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258296" w14:textId="77777777" w:rsidR="000E20DE" w:rsidRPr="003632ED" w:rsidRDefault="000E20DE" w:rsidP="00EA3B3A">
      <w:pPr>
        <w:widowControl w:val="0"/>
        <w:tabs>
          <w:tab w:val="left" w:pos="5954"/>
        </w:tabs>
        <w:autoSpaceDE w:val="0"/>
        <w:autoSpaceDN w:val="0"/>
        <w:adjustRightInd w:val="0"/>
        <w:spacing w:line="360" w:lineRule="auto"/>
        <w:ind w:right="-708"/>
        <w:rPr>
          <w:rFonts w:asciiTheme="majorHAnsi" w:hAnsiTheme="majorHAnsi" w:cs="Arial"/>
          <w:b/>
          <w:bCs/>
          <w:iCs/>
          <w:sz w:val="12"/>
          <w:szCs w:val="12"/>
        </w:rPr>
      </w:pPr>
    </w:p>
    <w:p w14:paraId="6872BECA" w14:textId="77777777" w:rsidR="009C418C" w:rsidRPr="002275DA" w:rsidRDefault="009C418C" w:rsidP="009C418C">
      <w:pPr>
        <w:widowControl w:val="0"/>
        <w:autoSpaceDE w:val="0"/>
        <w:autoSpaceDN w:val="0"/>
        <w:adjustRightInd w:val="0"/>
        <w:ind w:right="-708"/>
        <w:rPr>
          <w:rFonts w:asciiTheme="majorHAnsi" w:hAnsiTheme="majorHAnsi" w:cs="Arial"/>
          <w:b/>
          <w:bCs/>
          <w:sz w:val="28"/>
          <w:szCs w:val="28"/>
        </w:rPr>
      </w:pPr>
    </w:p>
    <w:p w14:paraId="150E3C3A" w14:textId="156BD3AE" w:rsidR="009C418C" w:rsidRPr="005C370E" w:rsidRDefault="00427732" w:rsidP="005C370E">
      <w:pPr>
        <w:widowControl w:val="0"/>
        <w:tabs>
          <w:tab w:val="left" w:pos="5954"/>
        </w:tabs>
        <w:autoSpaceDE w:val="0"/>
        <w:autoSpaceDN w:val="0"/>
        <w:adjustRightInd w:val="0"/>
        <w:ind w:right="50"/>
        <w:jc w:val="center"/>
        <w:rPr>
          <w:rFonts w:asciiTheme="majorHAnsi" w:hAnsiTheme="majorHAnsi" w:cs="Times New Roman"/>
          <w:b/>
          <w:bCs/>
          <w:sz w:val="44"/>
          <w:szCs w:val="44"/>
        </w:rPr>
      </w:pPr>
      <w:r w:rsidRPr="005C370E">
        <w:rPr>
          <w:rFonts w:asciiTheme="majorHAnsi" w:hAnsiTheme="majorHAnsi" w:cs="Arial"/>
          <w:b/>
          <w:bCs/>
          <w:sz w:val="44"/>
          <w:szCs w:val="44"/>
        </w:rPr>
        <w:t xml:space="preserve">International consensus guidelines </w:t>
      </w:r>
      <w:r w:rsidR="004C6A8C" w:rsidRPr="005C370E">
        <w:rPr>
          <w:rFonts w:asciiTheme="majorHAnsi" w:hAnsiTheme="majorHAnsi" w:cs="Arial"/>
          <w:b/>
          <w:bCs/>
          <w:sz w:val="44"/>
          <w:szCs w:val="44"/>
        </w:rPr>
        <w:t xml:space="preserve">on </w:t>
      </w:r>
      <w:r w:rsidR="00552051" w:rsidRPr="005C370E">
        <w:rPr>
          <w:rFonts w:asciiTheme="majorHAnsi" w:hAnsiTheme="majorHAnsi" w:cs="Arial"/>
          <w:b/>
          <w:bCs/>
          <w:sz w:val="44"/>
          <w:szCs w:val="44"/>
        </w:rPr>
        <w:t xml:space="preserve">gum disease </w:t>
      </w:r>
      <w:r w:rsidR="004C6A8C" w:rsidRPr="005C370E">
        <w:rPr>
          <w:rFonts w:asciiTheme="majorHAnsi" w:hAnsiTheme="majorHAnsi" w:cs="Arial"/>
          <w:b/>
          <w:bCs/>
          <w:sz w:val="44"/>
          <w:szCs w:val="44"/>
        </w:rPr>
        <w:t>treatment</w:t>
      </w:r>
      <w:r w:rsidR="003F29FF" w:rsidRPr="005C370E">
        <w:rPr>
          <w:rFonts w:asciiTheme="majorHAnsi" w:hAnsiTheme="majorHAnsi" w:cs="Arial"/>
          <w:b/>
          <w:bCs/>
          <w:sz w:val="44"/>
          <w:szCs w:val="44"/>
        </w:rPr>
        <w:t xml:space="preserve"> published today</w:t>
      </w:r>
    </w:p>
    <w:p w14:paraId="5E2945AD" w14:textId="77777777" w:rsidR="009C418C" w:rsidRPr="002275DA" w:rsidRDefault="009C418C" w:rsidP="005C370E">
      <w:pPr>
        <w:widowControl w:val="0"/>
        <w:autoSpaceDE w:val="0"/>
        <w:autoSpaceDN w:val="0"/>
        <w:adjustRightInd w:val="0"/>
        <w:ind w:right="50"/>
        <w:rPr>
          <w:rFonts w:asciiTheme="majorHAnsi" w:hAnsiTheme="majorHAnsi" w:cs="Times New Roman"/>
          <w:sz w:val="20"/>
          <w:szCs w:val="20"/>
        </w:rPr>
      </w:pPr>
    </w:p>
    <w:p w14:paraId="1B07ABF7" w14:textId="13BA1ED2" w:rsidR="00CF5712" w:rsidRPr="002275DA" w:rsidRDefault="000D7320" w:rsidP="005C370E">
      <w:pPr>
        <w:widowControl w:val="0"/>
        <w:numPr>
          <w:ilvl w:val="0"/>
          <w:numId w:val="1"/>
        </w:numPr>
        <w:autoSpaceDE w:val="0"/>
        <w:autoSpaceDN w:val="0"/>
        <w:adjustRightInd w:val="0"/>
        <w:ind w:left="1428" w:right="50"/>
        <w:rPr>
          <w:rFonts w:asciiTheme="majorHAnsi" w:hAnsiTheme="majorHAnsi" w:cstheme="majorHAnsi"/>
          <w:sz w:val="22"/>
          <w:szCs w:val="22"/>
        </w:rPr>
      </w:pPr>
      <w:r w:rsidRPr="002275DA">
        <w:rPr>
          <w:rFonts w:asciiTheme="majorHAnsi" w:hAnsiTheme="majorHAnsi" w:cstheme="majorHAnsi"/>
          <w:b/>
          <w:bCs/>
          <w:color w:val="525252"/>
          <w:sz w:val="22"/>
          <w:szCs w:val="22"/>
        </w:rPr>
        <w:t>E</w:t>
      </w:r>
      <w:r w:rsidR="002F6CF5" w:rsidRPr="002275DA">
        <w:rPr>
          <w:rFonts w:asciiTheme="majorHAnsi" w:hAnsiTheme="majorHAnsi" w:cstheme="majorHAnsi"/>
          <w:b/>
          <w:bCs/>
          <w:color w:val="525252"/>
          <w:sz w:val="22"/>
          <w:szCs w:val="22"/>
        </w:rPr>
        <w:t xml:space="preserve">arly </w:t>
      </w:r>
      <w:r w:rsidR="00911F3D" w:rsidRPr="002275DA">
        <w:rPr>
          <w:rFonts w:asciiTheme="majorHAnsi" w:hAnsiTheme="majorHAnsi" w:cstheme="majorHAnsi"/>
          <w:b/>
          <w:bCs/>
          <w:color w:val="525252"/>
          <w:sz w:val="22"/>
          <w:szCs w:val="22"/>
        </w:rPr>
        <w:t>intervention</w:t>
      </w:r>
      <w:r w:rsidR="002F6CF5" w:rsidRPr="002275DA">
        <w:rPr>
          <w:rFonts w:asciiTheme="majorHAnsi" w:hAnsiTheme="majorHAnsi" w:cstheme="majorHAnsi"/>
          <w:b/>
          <w:bCs/>
          <w:color w:val="525252"/>
          <w:sz w:val="22"/>
          <w:szCs w:val="22"/>
        </w:rPr>
        <w:t xml:space="preserve"> prevents tooth loss</w:t>
      </w:r>
      <w:r w:rsidRPr="002275DA">
        <w:rPr>
          <w:rFonts w:asciiTheme="majorHAnsi" w:hAnsiTheme="majorHAnsi" w:cstheme="majorHAnsi"/>
          <w:b/>
          <w:bCs/>
          <w:color w:val="525252"/>
          <w:sz w:val="22"/>
          <w:szCs w:val="22"/>
        </w:rPr>
        <w:t>.</w:t>
      </w:r>
    </w:p>
    <w:p w14:paraId="663D21DF" w14:textId="37F393E4" w:rsidR="00911F3D" w:rsidRPr="002275DA" w:rsidRDefault="00911F3D" w:rsidP="005C370E">
      <w:pPr>
        <w:widowControl w:val="0"/>
        <w:numPr>
          <w:ilvl w:val="0"/>
          <w:numId w:val="1"/>
        </w:numPr>
        <w:autoSpaceDE w:val="0"/>
        <w:autoSpaceDN w:val="0"/>
        <w:adjustRightInd w:val="0"/>
        <w:ind w:left="1428" w:right="50"/>
        <w:rPr>
          <w:rFonts w:asciiTheme="majorHAnsi" w:hAnsiTheme="majorHAnsi" w:cstheme="majorHAnsi"/>
          <w:sz w:val="22"/>
          <w:szCs w:val="22"/>
        </w:rPr>
      </w:pPr>
      <w:r w:rsidRPr="002275DA">
        <w:rPr>
          <w:rFonts w:asciiTheme="majorHAnsi" w:hAnsiTheme="majorHAnsi" w:cstheme="majorHAnsi"/>
          <w:b/>
          <w:bCs/>
          <w:color w:val="525252"/>
          <w:sz w:val="22"/>
          <w:szCs w:val="22"/>
        </w:rPr>
        <w:t>Oral hygiene and healthy lifestyle are central to successful therapy.</w:t>
      </w:r>
    </w:p>
    <w:p w14:paraId="0338D420" w14:textId="77777777" w:rsidR="009C418C" w:rsidRPr="002275DA" w:rsidRDefault="009C418C" w:rsidP="005C370E">
      <w:pPr>
        <w:widowControl w:val="0"/>
        <w:autoSpaceDE w:val="0"/>
        <w:autoSpaceDN w:val="0"/>
        <w:adjustRightInd w:val="0"/>
        <w:ind w:right="50"/>
        <w:jc w:val="center"/>
        <w:rPr>
          <w:rFonts w:asciiTheme="majorHAnsi" w:hAnsiTheme="majorHAnsi" w:cstheme="majorHAnsi"/>
          <w:b/>
          <w:bCs/>
          <w:sz w:val="22"/>
          <w:szCs w:val="22"/>
        </w:rPr>
      </w:pPr>
    </w:p>
    <w:p w14:paraId="362E81AE" w14:textId="66AE79CF" w:rsidR="000814B5" w:rsidRPr="002275DA" w:rsidRDefault="008335BA" w:rsidP="005C370E">
      <w:pPr>
        <w:widowControl w:val="0"/>
        <w:autoSpaceDE w:val="0"/>
        <w:autoSpaceDN w:val="0"/>
        <w:adjustRightInd w:val="0"/>
        <w:ind w:right="50"/>
        <w:jc w:val="both"/>
        <w:rPr>
          <w:rFonts w:asciiTheme="majorHAnsi" w:hAnsiTheme="majorHAnsi" w:cstheme="majorHAnsi"/>
          <w:sz w:val="22"/>
          <w:szCs w:val="22"/>
        </w:rPr>
      </w:pPr>
      <w:r w:rsidRPr="002275DA">
        <w:rPr>
          <w:rFonts w:asciiTheme="majorHAnsi" w:hAnsiTheme="majorHAnsi" w:cstheme="majorHAnsi"/>
          <w:b/>
          <w:bCs/>
          <w:i/>
          <w:sz w:val="22"/>
          <w:szCs w:val="22"/>
        </w:rPr>
        <w:t>Brussels</w:t>
      </w:r>
      <w:r w:rsidR="009C418C" w:rsidRPr="002275DA">
        <w:rPr>
          <w:rFonts w:asciiTheme="majorHAnsi" w:hAnsiTheme="majorHAnsi" w:cstheme="majorHAnsi"/>
          <w:b/>
          <w:bCs/>
          <w:i/>
          <w:sz w:val="22"/>
          <w:szCs w:val="22"/>
        </w:rPr>
        <w:t>,</w:t>
      </w:r>
      <w:r w:rsidR="00CF5712" w:rsidRPr="002275DA">
        <w:rPr>
          <w:rFonts w:asciiTheme="majorHAnsi" w:hAnsiTheme="majorHAnsi" w:cstheme="majorHAnsi"/>
          <w:b/>
          <w:bCs/>
          <w:i/>
          <w:sz w:val="22"/>
          <w:szCs w:val="22"/>
        </w:rPr>
        <w:t xml:space="preserve"> Belgium,</w:t>
      </w:r>
      <w:r w:rsidR="009C418C" w:rsidRPr="002275DA">
        <w:rPr>
          <w:rFonts w:asciiTheme="majorHAnsi" w:hAnsiTheme="majorHAnsi" w:cstheme="majorHAnsi"/>
          <w:b/>
          <w:bCs/>
          <w:i/>
          <w:sz w:val="22"/>
          <w:szCs w:val="22"/>
        </w:rPr>
        <w:t xml:space="preserve"> </w:t>
      </w:r>
      <w:r w:rsidR="00CB1685">
        <w:rPr>
          <w:rFonts w:asciiTheme="majorHAnsi" w:hAnsiTheme="majorHAnsi" w:cstheme="majorHAnsi"/>
          <w:b/>
          <w:bCs/>
          <w:i/>
          <w:sz w:val="22"/>
          <w:szCs w:val="22"/>
        </w:rPr>
        <w:t xml:space="preserve">27 </w:t>
      </w:r>
      <w:r w:rsidR="005C370E" w:rsidRPr="005C370E">
        <w:rPr>
          <w:rFonts w:asciiTheme="majorHAnsi" w:hAnsiTheme="majorHAnsi" w:cstheme="majorHAnsi"/>
          <w:b/>
          <w:bCs/>
          <w:i/>
          <w:sz w:val="22"/>
          <w:szCs w:val="22"/>
        </w:rPr>
        <w:t>July,</w:t>
      </w:r>
      <w:r w:rsidR="002B1499" w:rsidRPr="005C370E">
        <w:rPr>
          <w:rFonts w:asciiTheme="majorHAnsi" w:hAnsiTheme="majorHAnsi" w:cstheme="majorHAnsi"/>
          <w:b/>
          <w:bCs/>
          <w:i/>
          <w:sz w:val="22"/>
          <w:szCs w:val="22"/>
        </w:rPr>
        <w:t xml:space="preserve"> </w:t>
      </w:r>
      <w:r w:rsidR="002E07E4" w:rsidRPr="005C370E">
        <w:rPr>
          <w:rFonts w:asciiTheme="majorHAnsi" w:hAnsiTheme="majorHAnsi" w:cstheme="majorHAnsi"/>
          <w:b/>
          <w:bCs/>
          <w:i/>
          <w:sz w:val="22"/>
          <w:szCs w:val="22"/>
        </w:rPr>
        <w:t>20</w:t>
      </w:r>
      <w:r w:rsidR="00B71C3C" w:rsidRPr="005C370E">
        <w:rPr>
          <w:rFonts w:asciiTheme="majorHAnsi" w:hAnsiTheme="majorHAnsi" w:cstheme="majorHAnsi"/>
          <w:b/>
          <w:bCs/>
          <w:i/>
          <w:sz w:val="22"/>
          <w:szCs w:val="22"/>
        </w:rPr>
        <w:t>20</w:t>
      </w:r>
      <w:r w:rsidR="009C418C" w:rsidRPr="005C370E">
        <w:rPr>
          <w:rFonts w:asciiTheme="majorHAnsi" w:hAnsiTheme="majorHAnsi" w:cstheme="majorHAnsi"/>
          <w:sz w:val="22"/>
          <w:szCs w:val="22"/>
        </w:rPr>
        <w:t>.</w:t>
      </w:r>
      <w:r w:rsidR="009C418C" w:rsidRPr="002275DA">
        <w:rPr>
          <w:rFonts w:asciiTheme="majorHAnsi" w:hAnsiTheme="majorHAnsi" w:cstheme="majorHAnsi"/>
          <w:sz w:val="22"/>
          <w:szCs w:val="22"/>
        </w:rPr>
        <w:t xml:space="preserve"> </w:t>
      </w:r>
      <w:r w:rsidR="005A0E74" w:rsidRPr="002275DA">
        <w:rPr>
          <w:rFonts w:asciiTheme="majorHAnsi" w:hAnsiTheme="majorHAnsi" w:cstheme="majorHAnsi"/>
          <w:sz w:val="22"/>
          <w:szCs w:val="22"/>
        </w:rPr>
        <w:t xml:space="preserve">The first </w:t>
      </w:r>
      <w:r w:rsidR="00427732">
        <w:rPr>
          <w:rFonts w:asciiTheme="majorHAnsi" w:hAnsiTheme="majorHAnsi" w:cstheme="majorHAnsi"/>
          <w:sz w:val="22"/>
          <w:szCs w:val="22"/>
        </w:rPr>
        <w:t xml:space="preserve">international </w:t>
      </w:r>
      <w:r w:rsidR="005A0E74" w:rsidRPr="002275DA">
        <w:rPr>
          <w:rFonts w:asciiTheme="majorHAnsi" w:hAnsiTheme="majorHAnsi" w:cstheme="majorHAnsi"/>
          <w:sz w:val="22"/>
          <w:szCs w:val="22"/>
        </w:rPr>
        <w:t xml:space="preserve">evidence-based </w:t>
      </w:r>
      <w:r w:rsidR="0056699D" w:rsidRPr="002275DA">
        <w:rPr>
          <w:rFonts w:asciiTheme="majorHAnsi" w:hAnsiTheme="majorHAnsi" w:cstheme="majorHAnsi"/>
          <w:sz w:val="22"/>
          <w:szCs w:val="22"/>
        </w:rPr>
        <w:t>treatment guideline</w:t>
      </w:r>
      <w:r w:rsidR="002047D8">
        <w:rPr>
          <w:rFonts w:asciiTheme="majorHAnsi" w:hAnsiTheme="majorHAnsi" w:cstheme="majorHAnsi"/>
          <w:sz w:val="22"/>
          <w:szCs w:val="22"/>
        </w:rPr>
        <w:t>s</w:t>
      </w:r>
      <w:r w:rsidR="005A0E74" w:rsidRPr="002275DA">
        <w:rPr>
          <w:rFonts w:asciiTheme="majorHAnsi" w:hAnsiTheme="majorHAnsi" w:cstheme="majorHAnsi"/>
          <w:sz w:val="22"/>
          <w:szCs w:val="22"/>
        </w:rPr>
        <w:t xml:space="preserve"> </w:t>
      </w:r>
      <w:r w:rsidR="003977A7" w:rsidRPr="002275DA">
        <w:rPr>
          <w:rFonts w:asciiTheme="majorHAnsi" w:hAnsiTheme="majorHAnsi" w:cstheme="majorHAnsi"/>
          <w:sz w:val="22"/>
          <w:szCs w:val="22"/>
        </w:rPr>
        <w:t xml:space="preserve">for gum disease – which affects 50% of all adults </w:t>
      </w:r>
      <w:r w:rsidR="0056699D" w:rsidRPr="002275DA">
        <w:rPr>
          <w:rFonts w:asciiTheme="majorHAnsi" w:hAnsiTheme="majorHAnsi" w:cstheme="majorHAnsi"/>
          <w:sz w:val="22"/>
          <w:szCs w:val="22"/>
        </w:rPr>
        <w:t>–</w:t>
      </w:r>
      <w:r w:rsidR="003977A7" w:rsidRPr="002275DA">
        <w:rPr>
          <w:rFonts w:asciiTheme="majorHAnsi" w:hAnsiTheme="majorHAnsi" w:cstheme="majorHAnsi"/>
          <w:sz w:val="22"/>
          <w:szCs w:val="22"/>
        </w:rPr>
        <w:t xml:space="preserve"> </w:t>
      </w:r>
      <w:r w:rsidR="0056699D" w:rsidRPr="002275DA">
        <w:rPr>
          <w:rFonts w:asciiTheme="majorHAnsi" w:hAnsiTheme="majorHAnsi" w:cstheme="majorHAnsi"/>
          <w:sz w:val="22"/>
          <w:szCs w:val="22"/>
        </w:rPr>
        <w:t xml:space="preserve">are </w:t>
      </w:r>
      <w:r w:rsidR="00AB008E" w:rsidRPr="002275DA">
        <w:rPr>
          <w:rFonts w:asciiTheme="majorHAnsi" w:hAnsiTheme="majorHAnsi" w:cstheme="majorHAnsi"/>
          <w:sz w:val="22"/>
          <w:szCs w:val="22"/>
        </w:rPr>
        <w:t xml:space="preserve">published </w:t>
      </w:r>
      <w:r w:rsidR="002B1499" w:rsidRPr="002275DA">
        <w:rPr>
          <w:rFonts w:asciiTheme="majorHAnsi" w:hAnsiTheme="majorHAnsi" w:cstheme="majorHAnsi"/>
          <w:sz w:val="22"/>
          <w:szCs w:val="22"/>
        </w:rPr>
        <w:t>today</w:t>
      </w:r>
      <w:r w:rsidR="00024528" w:rsidRPr="002275DA">
        <w:rPr>
          <w:rFonts w:asciiTheme="majorHAnsi" w:hAnsiTheme="majorHAnsi" w:cstheme="majorHAnsi"/>
          <w:sz w:val="22"/>
          <w:szCs w:val="22"/>
        </w:rPr>
        <w:t xml:space="preserve"> i</w:t>
      </w:r>
      <w:r w:rsidR="00AB008E" w:rsidRPr="002275DA">
        <w:rPr>
          <w:rFonts w:asciiTheme="majorHAnsi" w:hAnsiTheme="majorHAnsi" w:cstheme="majorHAnsi"/>
          <w:sz w:val="22"/>
          <w:szCs w:val="22"/>
        </w:rPr>
        <w:t xml:space="preserve">n the </w:t>
      </w:r>
      <w:r w:rsidR="00AB008E" w:rsidRPr="002275DA">
        <w:rPr>
          <w:rFonts w:asciiTheme="majorHAnsi" w:hAnsiTheme="majorHAnsi" w:cstheme="majorHAnsi"/>
          <w:i/>
          <w:sz w:val="22"/>
          <w:szCs w:val="22"/>
        </w:rPr>
        <w:t>Journal of Clinical Periodontolog</w:t>
      </w:r>
      <w:r w:rsidR="005C5533" w:rsidRPr="002275DA">
        <w:rPr>
          <w:rFonts w:asciiTheme="majorHAnsi" w:hAnsiTheme="majorHAnsi" w:cstheme="majorHAnsi"/>
          <w:i/>
          <w:sz w:val="22"/>
          <w:szCs w:val="22"/>
        </w:rPr>
        <w:t>y</w:t>
      </w:r>
      <w:r w:rsidR="00636420" w:rsidRPr="002275DA">
        <w:rPr>
          <w:rFonts w:asciiTheme="majorHAnsi" w:hAnsiTheme="majorHAnsi" w:cstheme="majorHAnsi"/>
          <w:i/>
          <w:sz w:val="22"/>
          <w:szCs w:val="22"/>
        </w:rPr>
        <w:t xml:space="preserve"> </w:t>
      </w:r>
      <w:r w:rsidR="00AB008E" w:rsidRPr="002275DA">
        <w:rPr>
          <w:rFonts w:asciiTheme="majorHAnsi" w:hAnsiTheme="majorHAnsi" w:cstheme="majorHAnsi"/>
          <w:sz w:val="22"/>
          <w:szCs w:val="22"/>
        </w:rPr>
        <w:t>(1)</w:t>
      </w:r>
      <w:r w:rsidR="006618D8" w:rsidRPr="002275DA">
        <w:rPr>
          <w:rFonts w:asciiTheme="majorHAnsi" w:hAnsiTheme="majorHAnsi" w:cstheme="majorHAnsi"/>
          <w:sz w:val="22"/>
          <w:szCs w:val="22"/>
        </w:rPr>
        <w:t>, the official publication of the European Federation of Periodontology (EFP)</w:t>
      </w:r>
      <w:r w:rsidR="002C7FA5" w:rsidRPr="002275DA">
        <w:rPr>
          <w:rFonts w:asciiTheme="majorHAnsi" w:hAnsiTheme="majorHAnsi" w:cstheme="majorHAnsi"/>
          <w:sz w:val="22"/>
          <w:szCs w:val="22"/>
        </w:rPr>
        <w:t>.</w:t>
      </w:r>
    </w:p>
    <w:p w14:paraId="3131B094" w14:textId="77777777" w:rsidR="00A72544" w:rsidRPr="002275DA" w:rsidRDefault="00A72544" w:rsidP="005C370E">
      <w:pPr>
        <w:widowControl w:val="0"/>
        <w:autoSpaceDE w:val="0"/>
        <w:autoSpaceDN w:val="0"/>
        <w:adjustRightInd w:val="0"/>
        <w:ind w:right="50"/>
        <w:jc w:val="both"/>
        <w:rPr>
          <w:rFonts w:asciiTheme="majorHAnsi" w:hAnsiTheme="majorHAnsi" w:cstheme="majorHAnsi"/>
          <w:sz w:val="22"/>
          <w:szCs w:val="22"/>
        </w:rPr>
      </w:pPr>
    </w:p>
    <w:p w14:paraId="05CF6D21" w14:textId="30AE14EF" w:rsidR="001B7A18" w:rsidRPr="002275DA" w:rsidRDefault="00316FD4" w:rsidP="005C370E">
      <w:pPr>
        <w:widowControl w:val="0"/>
        <w:autoSpaceDE w:val="0"/>
        <w:autoSpaceDN w:val="0"/>
        <w:adjustRightInd w:val="0"/>
        <w:ind w:right="50"/>
        <w:jc w:val="both"/>
        <w:rPr>
          <w:rFonts w:asciiTheme="majorHAnsi" w:hAnsiTheme="majorHAnsi" w:cstheme="majorHAnsi"/>
          <w:sz w:val="22"/>
          <w:szCs w:val="22"/>
        </w:rPr>
      </w:pPr>
      <w:r w:rsidRPr="002275DA">
        <w:rPr>
          <w:rFonts w:asciiTheme="majorHAnsi" w:hAnsiTheme="majorHAnsi" w:cstheme="majorHAnsi"/>
          <w:sz w:val="22"/>
          <w:szCs w:val="22"/>
        </w:rPr>
        <w:t>Periodontitis</w:t>
      </w:r>
      <w:r w:rsidR="001B159C" w:rsidRPr="002275DA">
        <w:rPr>
          <w:rFonts w:asciiTheme="majorHAnsi" w:hAnsiTheme="majorHAnsi" w:cstheme="majorHAnsi"/>
          <w:sz w:val="22"/>
          <w:szCs w:val="22"/>
        </w:rPr>
        <w:t>, often called gum disease,</w:t>
      </w:r>
      <w:r w:rsidRPr="002275DA">
        <w:rPr>
          <w:rFonts w:asciiTheme="majorHAnsi" w:hAnsiTheme="majorHAnsi" w:cstheme="majorHAnsi"/>
          <w:sz w:val="22"/>
          <w:szCs w:val="22"/>
        </w:rPr>
        <w:t xml:space="preserve"> affec</w:t>
      </w:r>
      <w:r w:rsidR="00072517">
        <w:rPr>
          <w:rFonts w:asciiTheme="majorHAnsi" w:hAnsiTheme="majorHAnsi" w:cstheme="majorHAnsi"/>
          <w:sz w:val="22"/>
          <w:szCs w:val="22"/>
        </w:rPr>
        <w:t>ts</w:t>
      </w:r>
      <w:r w:rsidRPr="002275DA">
        <w:rPr>
          <w:rFonts w:asciiTheme="majorHAnsi" w:hAnsiTheme="majorHAnsi" w:cstheme="majorHAnsi"/>
          <w:sz w:val="22"/>
          <w:szCs w:val="22"/>
        </w:rPr>
        <w:t xml:space="preserve"> </w:t>
      </w:r>
      <w:r w:rsidR="00A95626" w:rsidRPr="002275DA">
        <w:rPr>
          <w:rFonts w:asciiTheme="majorHAnsi" w:hAnsiTheme="majorHAnsi" w:cstheme="majorHAnsi"/>
          <w:sz w:val="22"/>
          <w:szCs w:val="22"/>
        </w:rPr>
        <w:t>around half of all adults</w:t>
      </w:r>
      <w:r w:rsidR="002047D8">
        <w:rPr>
          <w:rFonts w:asciiTheme="majorHAnsi" w:hAnsiTheme="majorHAnsi" w:cstheme="majorHAnsi"/>
          <w:sz w:val="22"/>
          <w:szCs w:val="22"/>
        </w:rPr>
        <w:t>.</w:t>
      </w:r>
      <w:r w:rsidR="00072517">
        <w:rPr>
          <w:rFonts w:asciiTheme="majorHAnsi" w:hAnsiTheme="majorHAnsi" w:cstheme="majorHAnsi"/>
          <w:sz w:val="22"/>
          <w:szCs w:val="22"/>
        </w:rPr>
        <w:t xml:space="preserve"> </w:t>
      </w:r>
      <w:r w:rsidR="002047D8">
        <w:rPr>
          <w:rFonts w:asciiTheme="majorHAnsi" w:hAnsiTheme="majorHAnsi" w:cstheme="majorHAnsi"/>
          <w:sz w:val="22"/>
          <w:szCs w:val="22"/>
        </w:rPr>
        <w:t>S</w:t>
      </w:r>
      <w:r w:rsidR="00072517">
        <w:rPr>
          <w:rFonts w:asciiTheme="majorHAnsi" w:hAnsiTheme="majorHAnsi" w:cstheme="majorHAnsi"/>
          <w:sz w:val="22"/>
          <w:szCs w:val="22"/>
        </w:rPr>
        <w:t xml:space="preserve">evere periodontitis </w:t>
      </w:r>
      <w:r w:rsidR="00072517" w:rsidRPr="002275DA">
        <w:rPr>
          <w:rFonts w:asciiTheme="majorHAnsi" w:hAnsiTheme="majorHAnsi" w:cstheme="majorHAnsi"/>
          <w:sz w:val="22"/>
          <w:szCs w:val="22"/>
        </w:rPr>
        <w:t>is the sixth most common disease worldwide</w:t>
      </w:r>
      <w:r w:rsidR="00A95626" w:rsidRPr="002275DA">
        <w:rPr>
          <w:rFonts w:asciiTheme="majorHAnsi" w:hAnsiTheme="majorHAnsi" w:cstheme="majorHAnsi"/>
          <w:sz w:val="22"/>
          <w:szCs w:val="22"/>
        </w:rPr>
        <w:t xml:space="preserve">. </w:t>
      </w:r>
      <w:r w:rsidR="00B2508C" w:rsidRPr="002275DA">
        <w:rPr>
          <w:rFonts w:asciiTheme="majorHAnsi" w:hAnsiTheme="majorHAnsi" w:cstheme="majorHAnsi"/>
          <w:sz w:val="22"/>
          <w:szCs w:val="22"/>
        </w:rPr>
        <w:t xml:space="preserve">Periodontitis </w:t>
      </w:r>
      <w:r w:rsidR="001B7A18" w:rsidRPr="002275DA">
        <w:rPr>
          <w:rFonts w:asciiTheme="majorHAnsi" w:hAnsiTheme="majorHAnsi" w:cstheme="majorHAnsi"/>
          <w:sz w:val="22"/>
          <w:szCs w:val="22"/>
        </w:rPr>
        <w:t xml:space="preserve">causes inflammation of </w:t>
      </w:r>
      <w:r w:rsidR="0005165C" w:rsidRPr="002275DA">
        <w:rPr>
          <w:rFonts w:asciiTheme="majorHAnsi" w:hAnsiTheme="majorHAnsi" w:cstheme="majorHAnsi"/>
          <w:sz w:val="22"/>
          <w:szCs w:val="22"/>
        </w:rPr>
        <w:t xml:space="preserve">the </w:t>
      </w:r>
      <w:r w:rsidR="00E65B22" w:rsidRPr="002275DA">
        <w:rPr>
          <w:rFonts w:asciiTheme="majorHAnsi" w:hAnsiTheme="majorHAnsi" w:cstheme="majorHAnsi"/>
          <w:sz w:val="22"/>
          <w:szCs w:val="22"/>
        </w:rPr>
        <w:t>gums</w:t>
      </w:r>
      <w:r w:rsidR="00A23613" w:rsidRPr="002275DA">
        <w:rPr>
          <w:rFonts w:asciiTheme="majorHAnsi" w:hAnsiTheme="majorHAnsi" w:cstheme="majorHAnsi"/>
          <w:sz w:val="22"/>
          <w:szCs w:val="22"/>
        </w:rPr>
        <w:t xml:space="preserve">, </w:t>
      </w:r>
      <w:r w:rsidR="0005165C" w:rsidRPr="002275DA">
        <w:rPr>
          <w:rFonts w:asciiTheme="majorHAnsi" w:hAnsiTheme="majorHAnsi" w:cstheme="majorHAnsi"/>
          <w:sz w:val="22"/>
          <w:szCs w:val="22"/>
        </w:rPr>
        <w:t>which become red, swollen, and may bleed during brushing</w:t>
      </w:r>
      <w:r w:rsidR="004007C0" w:rsidRPr="002275DA">
        <w:rPr>
          <w:rFonts w:asciiTheme="majorHAnsi" w:hAnsiTheme="majorHAnsi" w:cstheme="majorHAnsi"/>
          <w:sz w:val="22"/>
          <w:szCs w:val="22"/>
        </w:rPr>
        <w:t xml:space="preserve"> – this is the body’s immune response to bacteria that have been allowed to accumulate on the teeth</w:t>
      </w:r>
      <w:r w:rsidR="0007713D" w:rsidRPr="002275DA">
        <w:rPr>
          <w:rFonts w:asciiTheme="majorHAnsi" w:hAnsiTheme="majorHAnsi" w:cstheme="majorHAnsi"/>
          <w:sz w:val="22"/>
          <w:szCs w:val="22"/>
        </w:rPr>
        <w:t xml:space="preserve">. </w:t>
      </w:r>
      <w:r w:rsidR="003230CC" w:rsidRPr="002275DA">
        <w:rPr>
          <w:rFonts w:asciiTheme="majorHAnsi" w:hAnsiTheme="majorHAnsi" w:cstheme="majorHAnsi"/>
          <w:sz w:val="22"/>
          <w:szCs w:val="22"/>
        </w:rPr>
        <w:t>If l</w:t>
      </w:r>
      <w:r w:rsidR="0007713D" w:rsidRPr="002275DA">
        <w:rPr>
          <w:rFonts w:asciiTheme="majorHAnsi" w:hAnsiTheme="majorHAnsi" w:cstheme="majorHAnsi"/>
          <w:sz w:val="22"/>
          <w:szCs w:val="22"/>
        </w:rPr>
        <w:t xml:space="preserve">eft </w:t>
      </w:r>
      <w:r w:rsidR="00343C21">
        <w:rPr>
          <w:rFonts w:asciiTheme="majorHAnsi" w:hAnsiTheme="majorHAnsi" w:cstheme="majorHAnsi"/>
          <w:sz w:val="22"/>
          <w:szCs w:val="22"/>
        </w:rPr>
        <w:t>untreated</w:t>
      </w:r>
      <w:r w:rsidR="0007713D" w:rsidRPr="002275DA">
        <w:rPr>
          <w:rFonts w:asciiTheme="majorHAnsi" w:hAnsiTheme="majorHAnsi" w:cstheme="majorHAnsi"/>
          <w:sz w:val="22"/>
          <w:szCs w:val="22"/>
        </w:rPr>
        <w:t xml:space="preserve">, </w:t>
      </w:r>
      <w:r w:rsidR="00AA7787" w:rsidRPr="002275DA">
        <w:rPr>
          <w:rFonts w:asciiTheme="majorHAnsi" w:hAnsiTheme="majorHAnsi" w:cstheme="majorHAnsi"/>
          <w:sz w:val="22"/>
          <w:szCs w:val="22"/>
        </w:rPr>
        <w:t xml:space="preserve">the inflammation spreads to the </w:t>
      </w:r>
      <w:r w:rsidR="007B3724" w:rsidRPr="002275DA">
        <w:rPr>
          <w:rFonts w:asciiTheme="majorHAnsi" w:hAnsiTheme="majorHAnsi" w:cstheme="majorHAnsi"/>
          <w:sz w:val="22"/>
          <w:szCs w:val="22"/>
        </w:rPr>
        <w:t>ligament and bone</w:t>
      </w:r>
      <w:r w:rsidR="00E65B22" w:rsidRPr="002275DA">
        <w:rPr>
          <w:rFonts w:asciiTheme="majorHAnsi" w:hAnsiTheme="majorHAnsi" w:cstheme="majorHAnsi"/>
          <w:sz w:val="22"/>
          <w:szCs w:val="22"/>
        </w:rPr>
        <w:t xml:space="preserve"> supporting the teeth</w:t>
      </w:r>
      <w:r w:rsidR="001114EF" w:rsidRPr="002275DA">
        <w:rPr>
          <w:rFonts w:asciiTheme="majorHAnsi" w:hAnsiTheme="majorHAnsi" w:cstheme="majorHAnsi"/>
          <w:sz w:val="22"/>
          <w:szCs w:val="22"/>
        </w:rPr>
        <w:t>, causing loosening and loss of teeth.</w:t>
      </w:r>
    </w:p>
    <w:p w14:paraId="35A0CACF" w14:textId="74914621" w:rsidR="00430129" w:rsidRPr="002275DA" w:rsidRDefault="00430129" w:rsidP="005C370E">
      <w:pPr>
        <w:widowControl w:val="0"/>
        <w:autoSpaceDE w:val="0"/>
        <w:autoSpaceDN w:val="0"/>
        <w:adjustRightInd w:val="0"/>
        <w:ind w:right="50"/>
        <w:jc w:val="both"/>
        <w:rPr>
          <w:rFonts w:asciiTheme="majorHAnsi" w:hAnsiTheme="majorHAnsi" w:cstheme="majorHAnsi"/>
          <w:sz w:val="22"/>
          <w:szCs w:val="22"/>
        </w:rPr>
      </w:pPr>
    </w:p>
    <w:p w14:paraId="4895ED07" w14:textId="51743EBC" w:rsidR="004158F0" w:rsidRPr="00CB1685" w:rsidRDefault="00430129" w:rsidP="005C370E">
      <w:pPr>
        <w:widowControl w:val="0"/>
        <w:autoSpaceDE w:val="0"/>
        <w:autoSpaceDN w:val="0"/>
        <w:adjustRightInd w:val="0"/>
        <w:ind w:right="50"/>
        <w:jc w:val="both"/>
        <w:rPr>
          <w:rFonts w:asciiTheme="majorHAnsi" w:hAnsiTheme="majorHAnsi" w:cstheme="majorHAnsi"/>
          <w:sz w:val="22"/>
          <w:szCs w:val="22"/>
        </w:rPr>
      </w:pPr>
      <w:r w:rsidRPr="002275DA">
        <w:rPr>
          <w:rFonts w:asciiTheme="majorHAnsi" w:hAnsiTheme="majorHAnsi" w:cstheme="majorHAnsi"/>
          <w:sz w:val="22"/>
          <w:szCs w:val="22"/>
        </w:rPr>
        <w:t>“</w:t>
      </w:r>
      <w:r w:rsidR="00CC28CA" w:rsidRPr="002275DA">
        <w:rPr>
          <w:rFonts w:asciiTheme="majorHAnsi" w:hAnsiTheme="majorHAnsi" w:cstheme="majorHAnsi"/>
          <w:sz w:val="22"/>
          <w:szCs w:val="22"/>
        </w:rPr>
        <w:t xml:space="preserve">Periodontitis is a devastating condition </w:t>
      </w:r>
      <w:r w:rsidR="00CC56AA" w:rsidRPr="002275DA">
        <w:rPr>
          <w:rFonts w:asciiTheme="majorHAnsi" w:hAnsiTheme="majorHAnsi" w:cstheme="majorHAnsi"/>
          <w:sz w:val="22"/>
          <w:szCs w:val="22"/>
        </w:rPr>
        <w:t>which leads</w:t>
      </w:r>
      <w:r w:rsidR="00FF4B27">
        <w:rPr>
          <w:rFonts w:asciiTheme="majorHAnsi" w:hAnsiTheme="majorHAnsi" w:cstheme="majorHAnsi"/>
          <w:sz w:val="22"/>
          <w:szCs w:val="22"/>
        </w:rPr>
        <w:t xml:space="preserve"> not only to pain and soreness in the gums, but also</w:t>
      </w:r>
      <w:r w:rsidR="00CC56AA" w:rsidRPr="002275DA">
        <w:rPr>
          <w:rFonts w:asciiTheme="majorHAnsi" w:hAnsiTheme="majorHAnsi" w:cstheme="majorHAnsi"/>
          <w:sz w:val="22"/>
          <w:szCs w:val="22"/>
        </w:rPr>
        <w:t xml:space="preserve"> to chewing </w:t>
      </w:r>
      <w:r w:rsidR="00CC56AA" w:rsidRPr="00CB1685">
        <w:rPr>
          <w:rFonts w:asciiTheme="majorHAnsi" w:hAnsiTheme="majorHAnsi" w:cstheme="majorHAnsi"/>
          <w:sz w:val="22"/>
          <w:szCs w:val="22"/>
        </w:rPr>
        <w:t xml:space="preserve">problems, </w:t>
      </w:r>
      <w:r w:rsidR="00426E75" w:rsidRPr="00CB1685">
        <w:rPr>
          <w:rFonts w:asciiTheme="majorHAnsi" w:hAnsiTheme="majorHAnsi" w:cstheme="majorHAnsi"/>
          <w:sz w:val="22"/>
          <w:szCs w:val="22"/>
        </w:rPr>
        <w:t xml:space="preserve">unpleasant changes to tooth length and position, poor self-esteem, </w:t>
      </w:r>
      <w:r w:rsidR="000C0B85" w:rsidRPr="00CB1685">
        <w:rPr>
          <w:rFonts w:asciiTheme="majorHAnsi" w:hAnsiTheme="majorHAnsi" w:cstheme="majorHAnsi"/>
          <w:sz w:val="22"/>
          <w:szCs w:val="22"/>
        </w:rPr>
        <w:t>withdrawal from social activities</w:t>
      </w:r>
      <w:r w:rsidR="00984960" w:rsidRPr="00CB1685">
        <w:rPr>
          <w:rFonts w:asciiTheme="majorHAnsi" w:hAnsiTheme="majorHAnsi" w:cstheme="majorHAnsi"/>
          <w:sz w:val="22"/>
          <w:szCs w:val="22"/>
        </w:rPr>
        <w:t>, and an increased risk of other inflammatory conditions including diabetes</w:t>
      </w:r>
      <w:r w:rsidRPr="00CB1685">
        <w:rPr>
          <w:rFonts w:asciiTheme="majorHAnsi" w:hAnsiTheme="majorHAnsi" w:cstheme="majorHAnsi"/>
          <w:sz w:val="22"/>
          <w:szCs w:val="22"/>
        </w:rPr>
        <w:t xml:space="preserve">,” said </w:t>
      </w:r>
      <w:r w:rsidR="0014314D" w:rsidRPr="00CB1685">
        <w:rPr>
          <w:rFonts w:asciiTheme="majorHAnsi" w:hAnsiTheme="majorHAnsi" w:cstheme="majorHAnsi"/>
          <w:sz w:val="22"/>
          <w:szCs w:val="22"/>
        </w:rPr>
        <w:t>Prof Mariano Sanz,</w:t>
      </w:r>
      <w:r w:rsidR="00AA13BC" w:rsidRPr="00CB1685">
        <w:rPr>
          <w:rFonts w:asciiTheme="majorHAnsi" w:hAnsiTheme="majorHAnsi" w:cstheme="majorHAnsi"/>
          <w:sz w:val="22"/>
          <w:szCs w:val="22"/>
        </w:rPr>
        <w:t xml:space="preserve"> EFP</w:t>
      </w:r>
      <w:r w:rsidR="0014314D" w:rsidRPr="00CB1685">
        <w:rPr>
          <w:rFonts w:asciiTheme="majorHAnsi" w:hAnsiTheme="majorHAnsi" w:cstheme="majorHAnsi"/>
          <w:sz w:val="22"/>
          <w:szCs w:val="22"/>
        </w:rPr>
        <w:t xml:space="preserve"> Workshop Committee Chair</w:t>
      </w:r>
      <w:r w:rsidR="004D7102" w:rsidRPr="00CB1685">
        <w:rPr>
          <w:rFonts w:asciiTheme="majorHAnsi" w:hAnsiTheme="majorHAnsi" w:cstheme="majorHAnsi"/>
          <w:sz w:val="22"/>
          <w:szCs w:val="22"/>
        </w:rPr>
        <w:t>. “</w:t>
      </w:r>
      <w:r w:rsidR="008D10C8" w:rsidRPr="00CB1685">
        <w:rPr>
          <w:rFonts w:asciiTheme="majorHAnsi" w:hAnsiTheme="majorHAnsi" w:cstheme="majorHAnsi"/>
          <w:sz w:val="22"/>
          <w:szCs w:val="22"/>
        </w:rPr>
        <w:t>These</w:t>
      </w:r>
      <w:r w:rsidR="004158F0" w:rsidRPr="00CB1685">
        <w:rPr>
          <w:rFonts w:asciiTheme="majorHAnsi" w:eastAsia="Times New Roman" w:hAnsiTheme="majorHAnsi" w:cstheme="majorHAnsi"/>
          <w:sz w:val="22"/>
          <w:szCs w:val="22"/>
          <w:lang w:eastAsia="en-GB"/>
        </w:rPr>
        <w:t xml:space="preserve"> guidelines</w:t>
      </w:r>
      <w:r w:rsidR="008B1A7D" w:rsidRPr="00CB1685">
        <w:rPr>
          <w:rFonts w:asciiTheme="majorHAnsi" w:eastAsia="Times New Roman" w:hAnsiTheme="majorHAnsi" w:cstheme="majorHAnsi"/>
          <w:sz w:val="22"/>
          <w:szCs w:val="22"/>
          <w:lang w:eastAsia="en-GB"/>
        </w:rPr>
        <w:t xml:space="preserve"> </w:t>
      </w:r>
      <w:r w:rsidR="008D10C8" w:rsidRPr="00CB1685">
        <w:rPr>
          <w:rFonts w:asciiTheme="majorHAnsi" w:eastAsia="Times New Roman" w:hAnsiTheme="majorHAnsi" w:cstheme="majorHAnsi"/>
          <w:sz w:val="22"/>
          <w:szCs w:val="22"/>
          <w:lang w:eastAsia="en-GB"/>
        </w:rPr>
        <w:t xml:space="preserve">outline how </w:t>
      </w:r>
      <w:r w:rsidR="004158F0" w:rsidRPr="00CB1685">
        <w:rPr>
          <w:rFonts w:asciiTheme="majorHAnsi" w:eastAsia="Times New Roman" w:hAnsiTheme="majorHAnsi" w:cstheme="majorHAnsi"/>
          <w:sz w:val="22"/>
          <w:szCs w:val="22"/>
          <w:lang w:eastAsia="en-GB"/>
        </w:rPr>
        <w:t xml:space="preserve">to </w:t>
      </w:r>
      <w:r w:rsidR="00343C21" w:rsidRPr="00CB1685">
        <w:rPr>
          <w:rFonts w:asciiTheme="majorHAnsi" w:eastAsia="Times New Roman" w:hAnsiTheme="majorHAnsi" w:cstheme="majorHAnsi"/>
          <w:sz w:val="22"/>
          <w:szCs w:val="22"/>
          <w:lang w:eastAsia="en-GB"/>
        </w:rPr>
        <w:t xml:space="preserve">manage </w:t>
      </w:r>
      <w:r w:rsidR="004158F0" w:rsidRPr="00CB1685">
        <w:rPr>
          <w:rFonts w:asciiTheme="majorHAnsi" w:eastAsia="Times New Roman" w:hAnsiTheme="majorHAnsi" w:cstheme="majorHAnsi"/>
          <w:sz w:val="22"/>
          <w:szCs w:val="22"/>
          <w:lang w:eastAsia="en-GB"/>
        </w:rPr>
        <w:t>this disease</w:t>
      </w:r>
      <w:r w:rsidR="00343C21" w:rsidRPr="00CB1685">
        <w:rPr>
          <w:rFonts w:asciiTheme="majorHAnsi" w:eastAsia="Times New Roman" w:hAnsiTheme="majorHAnsi" w:cstheme="majorHAnsi"/>
          <w:sz w:val="22"/>
          <w:szCs w:val="22"/>
          <w:lang w:eastAsia="en-GB"/>
        </w:rPr>
        <w:t>, since</w:t>
      </w:r>
      <w:r w:rsidR="004158F0" w:rsidRPr="00CB1685">
        <w:rPr>
          <w:rFonts w:asciiTheme="majorHAnsi" w:eastAsia="Times New Roman" w:hAnsiTheme="majorHAnsi" w:cstheme="majorHAnsi"/>
          <w:sz w:val="22"/>
          <w:szCs w:val="22"/>
          <w:lang w:eastAsia="en-GB"/>
        </w:rPr>
        <w:t xml:space="preserve"> in the early stages </w:t>
      </w:r>
      <w:r w:rsidR="00FF4B27" w:rsidRPr="00CB1685">
        <w:rPr>
          <w:rFonts w:asciiTheme="majorHAnsi" w:eastAsia="Times New Roman" w:hAnsiTheme="majorHAnsi" w:cstheme="majorHAnsi"/>
          <w:sz w:val="22"/>
          <w:szCs w:val="22"/>
          <w:lang w:eastAsia="en-GB"/>
        </w:rPr>
        <w:t xml:space="preserve">its </w:t>
      </w:r>
      <w:r w:rsidR="008B1A7D" w:rsidRPr="00CB1685">
        <w:rPr>
          <w:rFonts w:asciiTheme="majorHAnsi" w:eastAsia="Times New Roman" w:hAnsiTheme="majorHAnsi" w:cstheme="majorHAnsi"/>
          <w:sz w:val="22"/>
          <w:szCs w:val="22"/>
          <w:lang w:eastAsia="en-GB"/>
        </w:rPr>
        <w:t xml:space="preserve">treatment is </w:t>
      </w:r>
      <w:r w:rsidR="00AD279D" w:rsidRPr="00CB1685">
        <w:rPr>
          <w:rFonts w:asciiTheme="majorHAnsi" w:eastAsia="Times New Roman" w:hAnsiTheme="majorHAnsi" w:cstheme="majorHAnsi"/>
          <w:sz w:val="22"/>
          <w:szCs w:val="22"/>
          <w:lang w:eastAsia="en-GB"/>
        </w:rPr>
        <w:t>straightforward,</w:t>
      </w:r>
      <w:r w:rsidR="004158F0" w:rsidRPr="00CB1685">
        <w:rPr>
          <w:rFonts w:asciiTheme="majorHAnsi" w:eastAsia="Times New Roman" w:hAnsiTheme="majorHAnsi" w:cstheme="majorHAnsi"/>
          <w:sz w:val="22"/>
          <w:szCs w:val="22"/>
          <w:lang w:eastAsia="en-GB"/>
        </w:rPr>
        <w:t xml:space="preserve"> </w:t>
      </w:r>
      <w:r w:rsidR="007605E9" w:rsidRPr="00CB1685">
        <w:rPr>
          <w:rFonts w:asciiTheme="majorHAnsi" w:eastAsia="Times New Roman" w:hAnsiTheme="majorHAnsi" w:cstheme="majorHAnsi"/>
          <w:sz w:val="22"/>
          <w:szCs w:val="22"/>
          <w:lang w:eastAsia="en-GB"/>
        </w:rPr>
        <w:t>and the consequences are minor.</w:t>
      </w:r>
      <w:r w:rsidR="008D10C8" w:rsidRPr="00CB1685">
        <w:rPr>
          <w:rFonts w:asciiTheme="majorHAnsi" w:eastAsia="Times New Roman" w:hAnsiTheme="majorHAnsi" w:cstheme="majorHAnsi"/>
          <w:sz w:val="22"/>
          <w:szCs w:val="22"/>
          <w:lang w:eastAsia="en-GB"/>
        </w:rPr>
        <w:t>”</w:t>
      </w:r>
    </w:p>
    <w:p w14:paraId="34004FFF" w14:textId="0D0CEF1A" w:rsidR="00D422DD" w:rsidRPr="00CB1685" w:rsidRDefault="00D422DD" w:rsidP="005C370E">
      <w:pPr>
        <w:shd w:val="clear" w:color="auto" w:fill="FFFFFF"/>
        <w:jc w:val="both"/>
        <w:rPr>
          <w:rFonts w:asciiTheme="majorHAnsi" w:eastAsia="Times New Roman" w:hAnsiTheme="majorHAnsi" w:cstheme="majorHAnsi"/>
          <w:sz w:val="22"/>
          <w:szCs w:val="22"/>
          <w:lang w:eastAsia="en-GB"/>
        </w:rPr>
      </w:pPr>
    </w:p>
    <w:p w14:paraId="4B09D1EA" w14:textId="0A3B0E5F" w:rsidR="006F76F5" w:rsidRPr="00CB1685" w:rsidRDefault="008F40A9" w:rsidP="005C370E">
      <w:pPr>
        <w:shd w:val="clear" w:color="auto" w:fill="FFFFFF"/>
        <w:jc w:val="both"/>
        <w:rPr>
          <w:rFonts w:asciiTheme="majorHAnsi" w:eastAsia="Times New Roman" w:hAnsiTheme="majorHAnsi" w:cstheme="majorHAnsi"/>
          <w:sz w:val="22"/>
          <w:szCs w:val="22"/>
          <w:lang w:eastAsia="en-GB"/>
        </w:rPr>
      </w:pPr>
      <w:r w:rsidRPr="00CB1685">
        <w:rPr>
          <w:rFonts w:asciiTheme="majorHAnsi" w:eastAsia="Times New Roman" w:hAnsiTheme="majorHAnsi" w:cstheme="majorHAnsi"/>
          <w:sz w:val="22"/>
          <w:szCs w:val="22"/>
          <w:lang w:eastAsia="en-GB"/>
        </w:rPr>
        <w:t>F</w:t>
      </w:r>
      <w:r w:rsidR="00D70742" w:rsidRPr="00CB1685">
        <w:rPr>
          <w:rFonts w:asciiTheme="majorHAnsi" w:eastAsia="Times New Roman" w:hAnsiTheme="majorHAnsi" w:cstheme="majorHAnsi"/>
          <w:sz w:val="22"/>
          <w:szCs w:val="22"/>
          <w:lang w:eastAsia="en-GB"/>
        </w:rPr>
        <w:t xml:space="preserve">our </w:t>
      </w:r>
      <w:r w:rsidR="00426E75" w:rsidRPr="00CB1685">
        <w:rPr>
          <w:rFonts w:asciiTheme="majorHAnsi" w:eastAsia="Times New Roman" w:hAnsiTheme="majorHAnsi" w:cstheme="majorHAnsi"/>
          <w:sz w:val="22"/>
          <w:szCs w:val="22"/>
          <w:lang w:eastAsia="en-GB"/>
        </w:rPr>
        <w:t xml:space="preserve">sequential </w:t>
      </w:r>
      <w:r w:rsidR="00D70742" w:rsidRPr="00CB1685">
        <w:rPr>
          <w:rFonts w:asciiTheme="majorHAnsi" w:eastAsia="Times New Roman" w:hAnsiTheme="majorHAnsi" w:cstheme="majorHAnsi"/>
          <w:sz w:val="22"/>
          <w:szCs w:val="22"/>
          <w:lang w:eastAsia="en-GB"/>
        </w:rPr>
        <w:t>steps</w:t>
      </w:r>
      <w:r w:rsidR="003A740E" w:rsidRPr="00CB1685">
        <w:rPr>
          <w:rFonts w:asciiTheme="majorHAnsi" w:eastAsia="Times New Roman" w:hAnsiTheme="majorHAnsi" w:cstheme="majorHAnsi"/>
          <w:sz w:val="22"/>
          <w:szCs w:val="22"/>
          <w:lang w:eastAsia="en-GB"/>
        </w:rPr>
        <w:t xml:space="preserve"> </w:t>
      </w:r>
      <w:r w:rsidR="00426E75" w:rsidRPr="00CB1685">
        <w:rPr>
          <w:rFonts w:asciiTheme="majorHAnsi" w:eastAsia="Times New Roman" w:hAnsiTheme="majorHAnsi" w:cstheme="majorHAnsi"/>
          <w:sz w:val="22"/>
          <w:szCs w:val="22"/>
          <w:lang w:eastAsia="en-GB"/>
        </w:rPr>
        <w:t xml:space="preserve">to </w:t>
      </w:r>
      <w:r w:rsidR="003A740E" w:rsidRPr="00CB1685">
        <w:rPr>
          <w:rFonts w:asciiTheme="majorHAnsi" w:eastAsia="Times New Roman" w:hAnsiTheme="majorHAnsi" w:cstheme="majorHAnsi"/>
          <w:sz w:val="22"/>
          <w:szCs w:val="22"/>
          <w:lang w:eastAsia="en-GB"/>
        </w:rPr>
        <w:t>t</w:t>
      </w:r>
      <w:r w:rsidR="00793741" w:rsidRPr="00CB1685">
        <w:rPr>
          <w:rFonts w:asciiTheme="majorHAnsi" w:eastAsia="Times New Roman" w:hAnsiTheme="majorHAnsi" w:cstheme="majorHAnsi"/>
          <w:sz w:val="22"/>
          <w:szCs w:val="22"/>
          <w:lang w:eastAsia="en-GB"/>
        </w:rPr>
        <w:t>herapy</w:t>
      </w:r>
      <w:r w:rsidRPr="00CB1685">
        <w:rPr>
          <w:rFonts w:asciiTheme="majorHAnsi" w:eastAsia="Times New Roman" w:hAnsiTheme="majorHAnsi" w:cstheme="majorHAnsi"/>
          <w:sz w:val="22"/>
          <w:szCs w:val="22"/>
          <w:lang w:eastAsia="en-GB"/>
        </w:rPr>
        <w:t xml:space="preserve"> are </w:t>
      </w:r>
      <w:r w:rsidR="006D1957" w:rsidRPr="00CB1685">
        <w:rPr>
          <w:rFonts w:asciiTheme="majorHAnsi" w:eastAsia="Times New Roman" w:hAnsiTheme="majorHAnsi" w:cstheme="majorHAnsi"/>
          <w:sz w:val="22"/>
          <w:szCs w:val="22"/>
          <w:lang w:eastAsia="en-GB"/>
        </w:rPr>
        <w:t>advis</w:t>
      </w:r>
      <w:r w:rsidRPr="00CB1685">
        <w:rPr>
          <w:rFonts w:asciiTheme="majorHAnsi" w:eastAsia="Times New Roman" w:hAnsiTheme="majorHAnsi" w:cstheme="majorHAnsi"/>
          <w:sz w:val="22"/>
          <w:szCs w:val="22"/>
          <w:lang w:eastAsia="en-GB"/>
        </w:rPr>
        <w:t>ed</w:t>
      </w:r>
      <w:r w:rsidR="00F25412" w:rsidRPr="00CB1685">
        <w:rPr>
          <w:rFonts w:asciiTheme="majorHAnsi" w:eastAsia="Times New Roman" w:hAnsiTheme="majorHAnsi" w:cstheme="majorHAnsi"/>
          <w:sz w:val="22"/>
          <w:szCs w:val="22"/>
          <w:lang w:eastAsia="en-GB"/>
        </w:rPr>
        <w:t xml:space="preserve">. </w:t>
      </w:r>
      <w:r w:rsidR="00720D0C" w:rsidRPr="00CB1685">
        <w:rPr>
          <w:rFonts w:asciiTheme="majorHAnsi" w:eastAsia="Times New Roman" w:hAnsiTheme="majorHAnsi" w:cstheme="majorHAnsi"/>
          <w:b/>
          <w:sz w:val="22"/>
          <w:szCs w:val="22"/>
          <w:lang w:eastAsia="en-GB"/>
        </w:rPr>
        <w:t>One</w:t>
      </w:r>
      <w:r w:rsidR="004C632B" w:rsidRPr="00CB1685">
        <w:rPr>
          <w:rFonts w:asciiTheme="majorHAnsi" w:eastAsia="Times New Roman" w:hAnsiTheme="majorHAnsi" w:cstheme="majorHAnsi"/>
          <w:sz w:val="22"/>
          <w:szCs w:val="22"/>
          <w:lang w:eastAsia="en-GB"/>
        </w:rPr>
        <w:t>: g</w:t>
      </w:r>
      <w:r w:rsidR="00C22128" w:rsidRPr="00CB1685">
        <w:rPr>
          <w:rFonts w:asciiTheme="majorHAnsi" w:eastAsia="Times New Roman" w:hAnsiTheme="majorHAnsi" w:cstheme="majorHAnsi"/>
          <w:sz w:val="22"/>
          <w:szCs w:val="22"/>
          <w:lang w:eastAsia="en-GB"/>
        </w:rPr>
        <w:t>ood oral hygiene</w:t>
      </w:r>
      <w:r w:rsidR="005B2B21" w:rsidRPr="00CB1685">
        <w:rPr>
          <w:rFonts w:asciiTheme="majorHAnsi" w:eastAsia="Times New Roman" w:hAnsiTheme="majorHAnsi" w:cstheme="majorHAnsi"/>
          <w:sz w:val="22"/>
          <w:szCs w:val="22"/>
          <w:lang w:eastAsia="en-GB"/>
        </w:rPr>
        <w:t xml:space="preserve"> </w:t>
      </w:r>
      <w:r w:rsidR="006D1957" w:rsidRPr="00CB1685">
        <w:rPr>
          <w:rFonts w:asciiTheme="majorHAnsi" w:eastAsia="Times New Roman" w:hAnsiTheme="majorHAnsi" w:cstheme="majorHAnsi"/>
          <w:sz w:val="22"/>
          <w:szCs w:val="22"/>
          <w:lang w:eastAsia="en-GB"/>
        </w:rPr>
        <w:t>and</w:t>
      </w:r>
      <w:r w:rsidR="005B2B21" w:rsidRPr="00CB1685">
        <w:rPr>
          <w:rFonts w:asciiTheme="majorHAnsi" w:eastAsia="Times New Roman" w:hAnsiTheme="majorHAnsi" w:cstheme="majorHAnsi"/>
          <w:sz w:val="22"/>
          <w:szCs w:val="22"/>
          <w:lang w:eastAsia="en-GB"/>
        </w:rPr>
        <w:t xml:space="preserve"> a healthy lifestyle to </w:t>
      </w:r>
      <w:r w:rsidRPr="00CB1685">
        <w:rPr>
          <w:rFonts w:asciiTheme="majorHAnsi" w:eastAsia="Times New Roman" w:hAnsiTheme="majorHAnsi" w:cstheme="majorHAnsi"/>
          <w:sz w:val="22"/>
          <w:szCs w:val="22"/>
          <w:lang w:eastAsia="en-GB"/>
        </w:rPr>
        <w:t xml:space="preserve">reduce inflammation </w:t>
      </w:r>
      <w:r w:rsidR="00310731" w:rsidRPr="00CB1685">
        <w:rPr>
          <w:rFonts w:asciiTheme="majorHAnsi" w:eastAsia="Times New Roman" w:hAnsiTheme="majorHAnsi" w:cstheme="majorHAnsi"/>
          <w:sz w:val="22"/>
          <w:szCs w:val="22"/>
          <w:lang w:eastAsia="en-GB"/>
        </w:rPr>
        <w:t xml:space="preserve">is </w:t>
      </w:r>
      <w:r w:rsidR="00324A9D" w:rsidRPr="00CB1685">
        <w:rPr>
          <w:rFonts w:asciiTheme="majorHAnsi" w:eastAsia="Times New Roman" w:hAnsiTheme="majorHAnsi" w:cstheme="majorHAnsi"/>
          <w:sz w:val="22"/>
          <w:szCs w:val="22"/>
          <w:lang w:eastAsia="en-GB"/>
        </w:rPr>
        <w:t xml:space="preserve">the foundation for </w:t>
      </w:r>
      <w:r w:rsidR="00426E75" w:rsidRPr="00CB1685">
        <w:rPr>
          <w:rFonts w:asciiTheme="majorHAnsi" w:eastAsia="Times New Roman" w:hAnsiTheme="majorHAnsi" w:cstheme="majorHAnsi"/>
          <w:sz w:val="22"/>
          <w:szCs w:val="22"/>
          <w:lang w:eastAsia="en-GB"/>
        </w:rPr>
        <w:t xml:space="preserve">an </w:t>
      </w:r>
      <w:r w:rsidR="00324A9D" w:rsidRPr="00CB1685">
        <w:rPr>
          <w:rFonts w:asciiTheme="majorHAnsi" w:eastAsia="Times New Roman" w:hAnsiTheme="majorHAnsi" w:cstheme="majorHAnsi"/>
          <w:sz w:val="22"/>
          <w:szCs w:val="22"/>
          <w:lang w:eastAsia="en-GB"/>
        </w:rPr>
        <w:t xml:space="preserve">optimal response to treatment and </w:t>
      </w:r>
      <w:r w:rsidR="0058653D" w:rsidRPr="00CB1685">
        <w:rPr>
          <w:rFonts w:asciiTheme="majorHAnsi" w:eastAsia="Times New Roman" w:hAnsiTheme="majorHAnsi" w:cstheme="majorHAnsi"/>
          <w:sz w:val="22"/>
          <w:szCs w:val="22"/>
          <w:lang w:eastAsia="en-GB"/>
        </w:rPr>
        <w:t xml:space="preserve">long-term control of the disease. </w:t>
      </w:r>
      <w:r w:rsidR="004E429A" w:rsidRPr="00CB1685">
        <w:rPr>
          <w:rFonts w:asciiTheme="majorHAnsi" w:eastAsia="Times New Roman" w:hAnsiTheme="majorHAnsi" w:cstheme="majorHAnsi"/>
          <w:sz w:val="22"/>
          <w:szCs w:val="22"/>
          <w:lang w:eastAsia="en-GB"/>
        </w:rPr>
        <w:t xml:space="preserve">This step </w:t>
      </w:r>
      <w:r w:rsidR="006148E0" w:rsidRPr="00CB1685">
        <w:rPr>
          <w:rFonts w:asciiTheme="majorHAnsi" w:eastAsia="Times New Roman" w:hAnsiTheme="majorHAnsi" w:cstheme="majorHAnsi"/>
          <w:sz w:val="22"/>
          <w:szCs w:val="22"/>
          <w:lang w:eastAsia="en-GB"/>
        </w:rPr>
        <w:t xml:space="preserve">also </w:t>
      </w:r>
      <w:r w:rsidR="004E429A" w:rsidRPr="00CB1685">
        <w:rPr>
          <w:rFonts w:asciiTheme="majorHAnsi" w:eastAsia="Times New Roman" w:hAnsiTheme="majorHAnsi" w:cstheme="majorHAnsi"/>
          <w:sz w:val="22"/>
          <w:szCs w:val="22"/>
          <w:lang w:eastAsia="en-GB"/>
        </w:rPr>
        <w:t xml:space="preserve">includes professional removal of </w:t>
      </w:r>
      <w:r w:rsidR="00C549CA" w:rsidRPr="00CB1685">
        <w:rPr>
          <w:rFonts w:asciiTheme="majorHAnsi" w:eastAsia="Times New Roman" w:hAnsiTheme="majorHAnsi" w:cstheme="majorHAnsi"/>
          <w:sz w:val="22"/>
          <w:szCs w:val="22"/>
          <w:lang w:eastAsia="en-GB"/>
        </w:rPr>
        <w:t>bacteria (</w:t>
      </w:r>
      <w:r w:rsidR="004E429A" w:rsidRPr="00CB1685">
        <w:rPr>
          <w:rFonts w:asciiTheme="majorHAnsi" w:eastAsia="Times New Roman" w:hAnsiTheme="majorHAnsi" w:cstheme="majorHAnsi"/>
          <w:sz w:val="22"/>
          <w:szCs w:val="22"/>
          <w:lang w:eastAsia="en-GB"/>
        </w:rPr>
        <w:t>plaque</w:t>
      </w:r>
      <w:r w:rsidR="00033B85" w:rsidRPr="00CB1685">
        <w:rPr>
          <w:rFonts w:asciiTheme="majorHAnsi" w:eastAsia="Times New Roman" w:hAnsiTheme="majorHAnsi" w:cstheme="majorHAnsi"/>
          <w:sz w:val="22"/>
          <w:szCs w:val="22"/>
          <w:lang w:eastAsia="en-GB"/>
        </w:rPr>
        <w:t xml:space="preserve"> </w:t>
      </w:r>
      <w:r w:rsidR="00B961DC" w:rsidRPr="00CB1685">
        <w:rPr>
          <w:rFonts w:asciiTheme="majorHAnsi" w:eastAsia="Times New Roman" w:hAnsiTheme="majorHAnsi" w:cstheme="majorHAnsi"/>
          <w:sz w:val="22"/>
          <w:szCs w:val="22"/>
          <w:lang w:eastAsia="en-GB"/>
        </w:rPr>
        <w:t>and tartar</w:t>
      </w:r>
      <w:r w:rsidR="00C549CA" w:rsidRPr="00CB1685">
        <w:rPr>
          <w:rFonts w:asciiTheme="majorHAnsi" w:eastAsia="Times New Roman" w:hAnsiTheme="majorHAnsi" w:cstheme="majorHAnsi"/>
          <w:sz w:val="22"/>
          <w:szCs w:val="22"/>
          <w:lang w:eastAsia="en-GB"/>
        </w:rPr>
        <w:t>)</w:t>
      </w:r>
      <w:r w:rsidR="00B961DC" w:rsidRPr="00CB1685">
        <w:rPr>
          <w:rFonts w:asciiTheme="majorHAnsi" w:eastAsia="Times New Roman" w:hAnsiTheme="majorHAnsi" w:cstheme="majorHAnsi"/>
          <w:sz w:val="22"/>
          <w:szCs w:val="22"/>
          <w:lang w:eastAsia="en-GB"/>
        </w:rPr>
        <w:t xml:space="preserve"> </w:t>
      </w:r>
      <w:r w:rsidR="00426E75" w:rsidRPr="00CB1685">
        <w:rPr>
          <w:rFonts w:asciiTheme="majorHAnsi" w:eastAsia="Times New Roman" w:hAnsiTheme="majorHAnsi" w:cstheme="majorHAnsi"/>
          <w:sz w:val="22"/>
          <w:szCs w:val="22"/>
          <w:lang w:eastAsia="en-GB"/>
        </w:rPr>
        <w:t>from</w:t>
      </w:r>
      <w:r w:rsidR="00033B85" w:rsidRPr="00CB1685">
        <w:rPr>
          <w:rFonts w:asciiTheme="majorHAnsi" w:eastAsia="Times New Roman" w:hAnsiTheme="majorHAnsi" w:cstheme="majorHAnsi"/>
          <w:sz w:val="22"/>
          <w:szCs w:val="22"/>
          <w:lang w:eastAsia="en-GB"/>
        </w:rPr>
        <w:t xml:space="preserve"> the </w:t>
      </w:r>
      <w:r w:rsidR="004C632B" w:rsidRPr="00CB1685">
        <w:rPr>
          <w:rFonts w:asciiTheme="majorHAnsi" w:eastAsia="Times New Roman" w:hAnsiTheme="majorHAnsi" w:cstheme="majorHAnsi"/>
          <w:sz w:val="22"/>
          <w:szCs w:val="22"/>
          <w:lang w:eastAsia="en-GB"/>
        </w:rPr>
        <w:t>parts of the teeth</w:t>
      </w:r>
      <w:r w:rsidR="00426E75" w:rsidRPr="00CB1685">
        <w:rPr>
          <w:rFonts w:asciiTheme="majorHAnsi" w:eastAsia="Times New Roman" w:hAnsiTheme="majorHAnsi" w:cstheme="majorHAnsi"/>
          <w:sz w:val="22"/>
          <w:szCs w:val="22"/>
          <w:lang w:eastAsia="en-GB"/>
        </w:rPr>
        <w:t xml:space="preserve"> visible above the gum line</w:t>
      </w:r>
      <w:r w:rsidR="001178A9" w:rsidRPr="00CB1685">
        <w:rPr>
          <w:rFonts w:asciiTheme="majorHAnsi" w:eastAsia="Times New Roman" w:hAnsiTheme="majorHAnsi" w:cstheme="majorHAnsi"/>
          <w:sz w:val="22"/>
          <w:szCs w:val="22"/>
          <w:lang w:eastAsia="en-GB"/>
        </w:rPr>
        <w:t>s</w:t>
      </w:r>
      <w:r w:rsidR="004C632B" w:rsidRPr="00CB1685">
        <w:rPr>
          <w:rFonts w:asciiTheme="majorHAnsi" w:eastAsia="Times New Roman" w:hAnsiTheme="majorHAnsi" w:cstheme="majorHAnsi"/>
          <w:sz w:val="22"/>
          <w:szCs w:val="22"/>
          <w:lang w:eastAsia="en-GB"/>
        </w:rPr>
        <w:t xml:space="preserve">. </w:t>
      </w:r>
      <w:r w:rsidR="00720D0C" w:rsidRPr="00CB1685">
        <w:rPr>
          <w:rFonts w:asciiTheme="majorHAnsi" w:eastAsia="Times New Roman" w:hAnsiTheme="majorHAnsi" w:cstheme="majorHAnsi"/>
          <w:b/>
          <w:sz w:val="22"/>
          <w:szCs w:val="22"/>
          <w:lang w:eastAsia="en-GB"/>
        </w:rPr>
        <w:t>Two</w:t>
      </w:r>
      <w:r w:rsidR="00FB308E" w:rsidRPr="00CB1685">
        <w:rPr>
          <w:rFonts w:asciiTheme="majorHAnsi" w:eastAsia="Times New Roman" w:hAnsiTheme="majorHAnsi" w:cstheme="majorHAnsi"/>
          <w:sz w:val="22"/>
          <w:szCs w:val="22"/>
          <w:lang w:eastAsia="en-GB"/>
        </w:rPr>
        <w:t xml:space="preserve">: </w:t>
      </w:r>
      <w:r w:rsidR="00426E75" w:rsidRPr="00CB1685">
        <w:rPr>
          <w:rFonts w:asciiTheme="majorHAnsi" w:eastAsia="Times New Roman" w:hAnsiTheme="majorHAnsi" w:cstheme="majorHAnsi"/>
          <w:sz w:val="22"/>
          <w:szCs w:val="22"/>
          <w:lang w:eastAsia="en-GB"/>
        </w:rPr>
        <w:t xml:space="preserve">thorough </w:t>
      </w:r>
      <w:r w:rsidR="00C34FD6" w:rsidRPr="00CB1685">
        <w:rPr>
          <w:rFonts w:asciiTheme="majorHAnsi" w:eastAsia="Times New Roman" w:hAnsiTheme="majorHAnsi" w:cstheme="majorHAnsi"/>
          <w:sz w:val="22"/>
          <w:szCs w:val="22"/>
          <w:lang w:eastAsia="en-GB"/>
        </w:rPr>
        <w:t xml:space="preserve">professional </w:t>
      </w:r>
      <w:r w:rsidR="00591DB7" w:rsidRPr="00CB1685">
        <w:rPr>
          <w:rFonts w:asciiTheme="majorHAnsi" w:eastAsia="Times New Roman" w:hAnsiTheme="majorHAnsi" w:cstheme="majorHAnsi"/>
          <w:sz w:val="22"/>
          <w:szCs w:val="22"/>
          <w:lang w:eastAsia="en-GB"/>
        </w:rPr>
        <w:t xml:space="preserve">cleaning of </w:t>
      </w:r>
      <w:r w:rsidR="00426E75" w:rsidRPr="00CB1685">
        <w:rPr>
          <w:rFonts w:asciiTheme="majorHAnsi" w:eastAsia="Times New Roman" w:hAnsiTheme="majorHAnsi" w:cstheme="majorHAnsi"/>
          <w:sz w:val="22"/>
          <w:szCs w:val="22"/>
          <w:lang w:eastAsia="en-GB"/>
        </w:rPr>
        <w:t xml:space="preserve">root </w:t>
      </w:r>
      <w:r w:rsidR="00E6561E" w:rsidRPr="00CB1685">
        <w:rPr>
          <w:rFonts w:asciiTheme="majorHAnsi" w:eastAsia="Times New Roman" w:hAnsiTheme="majorHAnsi" w:cstheme="majorHAnsi"/>
          <w:sz w:val="22"/>
          <w:szCs w:val="22"/>
          <w:lang w:eastAsia="en-GB"/>
        </w:rPr>
        <w:t>surface</w:t>
      </w:r>
      <w:r w:rsidR="00C34FD6" w:rsidRPr="00CB1685">
        <w:rPr>
          <w:rFonts w:asciiTheme="majorHAnsi" w:eastAsia="Times New Roman" w:hAnsiTheme="majorHAnsi" w:cstheme="majorHAnsi"/>
          <w:sz w:val="22"/>
          <w:szCs w:val="22"/>
          <w:lang w:eastAsia="en-GB"/>
        </w:rPr>
        <w:t xml:space="preserve">s </w:t>
      </w:r>
      <w:r w:rsidR="00591DB7" w:rsidRPr="00CB1685">
        <w:rPr>
          <w:rFonts w:asciiTheme="majorHAnsi" w:eastAsia="Times New Roman" w:hAnsiTheme="majorHAnsi" w:cstheme="majorHAnsi"/>
          <w:sz w:val="22"/>
          <w:szCs w:val="22"/>
          <w:lang w:eastAsia="en-GB"/>
        </w:rPr>
        <w:t>below the gum</w:t>
      </w:r>
      <w:r w:rsidR="00426E75" w:rsidRPr="00CB1685">
        <w:rPr>
          <w:rFonts w:asciiTheme="majorHAnsi" w:eastAsia="Times New Roman" w:hAnsiTheme="majorHAnsi" w:cstheme="majorHAnsi"/>
          <w:sz w:val="22"/>
          <w:szCs w:val="22"/>
          <w:lang w:eastAsia="en-GB"/>
        </w:rPr>
        <w:t xml:space="preserve"> line</w:t>
      </w:r>
      <w:r w:rsidR="00072517" w:rsidRPr="00CB1685">
        <w:rPr>
          <w:rFonts w:asciiTheme="majorHAnsi" w:eastAsia="Times New Roman" w:hAnsiTheme="majorHAnsi" w:cstheme="majorHAnsi"/>
          <w:sz w:val="22"/>
          <w:szCs w:val="22"/>
          <w:lang w:eastAsia="en-GB"/>
        </w:rPr>
        <w:t xml:space="preserve">, and </w:t>
      </w:r>
      <w:r w:rsidR="00164F6D" w:rsidRPr="00CB1685">
        <w:rPr>
          <w:rFonts w:asciiTheme="majorHAnsi" w:eastAsia="Times New Roman" w:hAnsiTheme="majorHAnsi" w:cstheme="majorHAnsi"/>
          <w:sz w:val="22"/>
          <w:szCs w:val="22"/>
          <w:lang w:eastAsia="en-GB"/>
        </w:rPr>
        <w:t>additional</w:t>
      </w:r>
      <w:r w:rsidR="00072517" w:rsidRPr="00CB1685">
        <w:rPr>
          <w:rFonts w:asciiTheme="majorHAnsi" w:eastAsia="Times New Roman" w:hAnsiTheme="majorHAnsi" w:cstheme="majorHAnsi"/>
          <w:sz w:val="22"/>
          <w:szCs w:val="22"/>
          <w:lang w:eastAsia="en-GB"/>
        </w:rPr>
        <w:t xml:space="preserve"> therapies </w:t>
      </w:r>
      <w:r w:rsidR="00866967" w:rsidRPr="00CB1685">
        <w:rPr>
          <w:rFonts w:asciiTheme="majorHAnsi" w:eastAsia="Times New Roman" w:hAnsiTheme="majorHAnsi" w:cstheme="majorHAnsi"/>
          <w:sz w:val="22"/>
          <w:szCs w:val="22"/>
          <w:lang w:eastAsia="en-GB"/>
        </w:rPr>
        <w:t>if needed</w:t>
      </w:r>
      <w:r w:rsidR="00591DB7" w:rsidRPr="00CB1685">
        <w:rPr>
          <w:rFonts w:asciiTheme="majorHAnsi" w:eastAsia="Times New Roman" w:hAnsiTheme="majorHAnsi" w:cstheme="majorHAnsi"/>
          <w:sz w:val="22"/>
          <w:szCs w:val="22"/>
          <w:lang w:eastAsia="en-GB"/>
        </w:rPr>
        <w:t>.</w:t>
      </w:r>
      <w:r w:rsidR="00186A39" w:rsidRPr="00CB1685">
        <w:rPr>
          <w:rFonts w:asciiTheme="majorHAnsi" w:eastAsia="Times New Roman" w:hAnsiTheme="majorHAnsi" w:cstheme="majorHAnsi"/>
          <w:sz w:val="22"/>
          <w:szCs w:val="22"/>
          <w:lang w:eastAsia="en-GB"/>
        </w:rPr>
        <w:t xml:space="preserve"> </w:t>
      </w:r>
      <w:r w:rsidR="00186A39" w:rsidRPr="00CB1685">
        <w:rPr>
          <w:rFonts w:asciiTheme="majorHAnsi" w:eastAsia="Times New Roman" w:hAnsiTheme="majorHAnsi" w:cstheme="majorHAnsi"/>
          <w:b/>
          <w:sz w:val="22"/>
          <w:szCs w:val="22"/>
          <w:lang w:eastAsia="en-GB"/>
        </w:rPr>
        <w:t>Th</w:t>
      </w:r>
      <w:r w:rsidR="00720D0C" w:rsidRPr="00CB1685">
        <w:rPr>
          <w:rFonts w:asciiTheme="majorHAnsi" w:eastAsia="Times New Roman" w:hAnsiTheme="majorHAnsi" w:cstheme="majorHAnsi"/>
          <w:b/>
          <w:sz w:val="22"/>
          <w:szCs w:val="22"/>
          <w:lang w:eastAsia="en-GB"/>
        </w:rPr>
        <w:t>ree</w:t>
      </w:r>
      <w:r w:rsidR="00186A39" w:rsidRPr="00CB1685">
        <w:rPr>
          <w:rFonts w:asciiTheme="majorHAnsi" w:eastAsia="Times New Roman" w:hAnsiTheme="majorHAnsi" w:cstheme="majorHAnsi"/>
          <w:sz w:val="22"/>
          <w:szCs w:val="22"/>
          <w:lang w:eastAsia="en-GB"/>
        </w:rPr>
        <w:t xml:space="preserve">: </w:t>
      </w:r>
      <w:r w:rsidR="00B43930" w:rsidRPr="00CB1685">
        <w:rPr>
          <w:rFonts w:asciiTheme="majorHAnsi" w:eastAsia="Times New Roman" w:hAnsiTheme="majorHAnsi" w:cstheme="majorHAnsi"/>
          <w:sz w:val="22"/>
          <w:szCs w:val="22"/>
          <w:lang w:eastAsia="en-GB"/>
        </w:rPr>
        <w:t xml:space="preserve">more complex </w:t>
      </w:r>
      <w:r w:rsidR="008A7D16" w:rsidRPr="00CB1685">
        <w:rPr>
          <w:rFonts w:asciiTheme="majorHAnsi" w:eastAsia="Times New Roman" w:hAnsiTheme="majorHAnsi" w:cstheme="majorHAnsi"/>
          <w:sz w:val="22"/>
          <w:szCs w:val="22"/>
          <w:lang w:eastAsia="en-GB"/>
        </w:rPr>
        <w:t>treatment</w:t>
      </w:r>
      <w:r w:rsidR="00426E75" w:rsidRPr="00CB1685">
        <w:rPr>
          <w:rFonts w:asciiTheme="majorHAnsi" w:eastAsia="Times New Roman" w:hAnsiTheme="majorHAnsi" w:cstheme="majorHAnsi"/>
          <w:sz w:val="22"/>
          <w:szCs w:val="22"/>
          <w:lang w:eastAsia="en-GB"/>
        </w:rPr>
        <w:t>s</w:t>
      </w:r>
      <w:r w:rsidR="008A7D16" w:rsidRPr="00CB1685">
        <w:rPr>
          <w:rFonts w:asciiTheme="majorHAnsi" w:eastAsia="Times New Roman" w:hAnsiTheme="majorHAnsi" w:cstheme="majorHAnsi"/>
          <w:sz w:val="22"/>
          <w:szCs w:val="22"/>
          <w:lang w:eastAsia="en-GB"/>
        </w:rPr>
        <w:t xml:space="preserve">, such as surgery, </w:t>
      </w:r>
      <w:r w:rsidR="00426E75" w:rsidRPr="00CB1685">
        <w:rPr>
          <w:rFonts w:asciiTheme="majorHAnsi" w:eastAsia="Times New Roman" w:hAnsiTheme="majorHAnsi" w:cstheme="majorHAnsi"/>
          <w:sz w:val="22"/>
          <w:szCs w:val="22"/>
          <w:lang w:eastAsia="en-GB"/>
        </w:rPr>
        <w:t>may be</w:t>
      </w:r>
      <w:r w:rsidR="008A7D16" w:rsidRPr="00CB1685">
        <w:rPr>
          <w:rFonts w:asciiTheme="majorHAnsi" w:eastAsia="Times New Roman" w:hAnsiTheme="majorHAnsi" w:cstheme="majorHAnsi"/>
          <w:sz w:val="22"/>
          <w:szCs w:val="22"/>
          <w:lang w:eastAsia="en-GB"/>
        </w:rPr>
        <w:t xml:space="preserve"> needed</w:t>
      </w:r>
      <w:r w:rsidR="00426E75" w:rsidRPr="00CB1685">
        <w:rPr>
          <w:rFonts w:asciiTheme="majorHAnsi" w:eastAsia="Times New Roman" w:hAnsiTheme="majorHAnsi" w:cstheme="majorHAnsi"/>
          <w:sz w:val="22"/>
          <w:szCs w:val="22"/>
          <w:lang w:eastAsia="en-GB"/>
        </w:rPr>
        <w:t xml:space="preserve"> in some (not all) patients</w:t>
      </w:r>
      <w:r w:rsidR="008A7D16" w:rsidRPr="00CB1685">
        <w:rPr>
          <w:rFonts w:asciiTheme="majorHAnsi" w:eastAsia="Times New Roman" w:hAnsiTheme="majorHAnsi" w:cstheme="majorHAnsi"/>
          <w:sz w:val="22"/>
          <w:szCs w:val="22"/>
          <w:lang w:eastAsia="en-GB"/>
        </w:rPr>
        <w:t>.</w:t>
      </w:r>
      <w:r w:rsidR="0011790F" w:rsidRPr="00CB1685">
        <w:rPr>
          <w:rFonts w:asciiTheme="majorHAnsi" w:eastAsia="Times New Roman" w:hAnsiTheme="majorHAnsi" w:cstheme="majorHAnsi"/>
          <w:sz w:val="22"/>
          <w:szCs w:val="22"/>
          <w:lang w:eastAsia="en-GB"/>
        </w:rPr>
        <w:t xml:space="preserve"> </w:t>
      </w:r>
      <w:r w:rsidR="0011790F" w:rsidRPr="00CB1685">
        <w:rPr>
          <w:rFonts w:asciiTheme="majorHAnsi" w:eastAsia="Times New Roman" w:hAnsiTheme="majorHAnsi" w:cstheme="majorHAnsi"/>
          <w:b/>
          <w:sz w:val="22"/>
          <w:szCs w:val="22"/>
          <w:lang w:eastAsia="en-GB"/>
        </w:rPr>
        <w:t>Four</w:t>
      </w:r>
      <w:r w:rsidR="0011790F" w:rsidRPr="00CB1685">
        <w:rPr>
          <w:rFonts w:asciiTheme="majorHAnsi" w:eastAsia="Times New Roman" w:hAnsiTheme="majorHAnsi" w:cstheme="majorHAnsi"/>
          <w:sz w:val="22"/>
          <w:szCs w:val="22"/>
          <w:lang w:eastAsia="en-GB"/>
        </w:rPr>
        <w:t xml:space="preserve">: </w:t>
      </w:r>
      <w:r w:rsidR="00944D30" w:rsidRPr="00CB1685">
        <w:rPr>
          <w:rFonts w:asciiTheme="majorHAnsi" w:eastAsia="Times New Roman" w:hAnsiTheme="majorHAnsi" w:cstheme="majorHAnsi"/>
          <w:sz w:val="22"/>
          <w:szCs w:val="22"/>
          <w:lang w:eastAsia="en-GB"/>
        </w:rPr>
        <w:t xml:space="preserve">long-term </w:t>
      </w:r>
      <w:r w:rsidR="00426E75" w:rsidRPr="00CB1685">
        <w:rPr>
          <w:rFonts w:asciiTheme="majorHAnsi" w:eastAsia="Times New Roman" w:hAnsiTheme="majorHAnsi" w:cstheme="majorHAnsi"/>
          <w:sz w:val="22"/>
          <w:szCs w:val="22"/>
          <w:lang w:eastAsia="en-GB"/>
        </w:rPr>
        <w:t xml:space="preserve">supportive care to </w:t>
      </w:r>
      <w:r w:rsidR="00944D30" w:rsidRPr="00CB1685">
        <w:rPr>
          <w:rFonts w:asciiTheme="majorHAnsi" w:eastAsia="Times New Roman" w:hAnsiTheme="majorHAnsi" w:cstheme="majorHAnsi"/>
          <w:sz w:val="22"/>
          <w:szCs w:val="22"/>
          <w:lang w:eastAsia="en-GB"/>
        </w:rPr>
        <w:t>prevent</w:t>
      </w:r>
      <w:r w:rsidR="00426E75" w:rsidRPr="00CB1685">
        <w:rPr>
          <w:rFonts w:asciiTheme="majorHAnsi" w:eastAsia="Times New Roman" w:hAnsiTheme="majorHAnsi" w:cstheme="majorHAnsi"/>
          <w:sz w:val="22"/>
          <w:szCs w:val="22"/>
          <w:lang w:eastAsia="en-GB"/>
        </w:rPr>
        <w:t xml:space="preserve"> relapse,</w:t>
      </w:r>
      <w:r w:rsidR="0063033E" w:rsidRPr="00CB1685">
        <w:rPr>
          <w:rFonts w:asciiTheme="majorHAnsi" w:eastAsia="Times New Roman" w:hAnsiTheme="majorHAnsi" w:cstheme="majorHAnsi"/>
          <w:sz w:val="22"/>
          <w:szCs w:val="22"/>
          <w:lang w:eastAsia="en-GB"/>
        </w:rPr>
        <w:t xml:space="preserve"> with </w:t>
      </w:r>
      <w:r w:rsidR="00072517" w:rsidRPr="00CB1685">
        <w:rPr>
          <w:rFonts w:asciiTheme="majorHAnsi" w:eastAsia="Times New Roman" w:hAnsiTheme="majorHAnsi" w:cstheme="majorHAnsi"/>
          <w:sz w:val="22"/>
          <w:szCs w:val="22"/>
          <w:lang w:eastAsia="en-GB"/>
        </w:rPr>
        <w:t xml:space="preserve">healthy lifestyles, </w:t>
      </w:r>
      <w:r w:rsidR="0063033E" w:rsidRPr="00CB1685">
        <w:rPr>
          <w:rFonts w:asciiTheme="majorHAnsi" w:eastAsia="Times New Roman" w:hAnsiTheme="majorHAnsi" w:cstheme="majorHAnsi"/>
          <w:sz w:val="22"/>
          <w:szCs w:val="22"/>
          <w:lang w:eastAsia="en-GB"/>
        </w:rPr>
        <w:t xml:space="preserve">good </w:t>
      </w:r>
      <w:r w:rsidR="00B71AB4" w:rsidRPr="00CB1685">
        <w:rPr>
          <w:rFonts w:asciiTheme="majorHAnsi" w:eastAsia="Times New Roman" w:hAnsiTheme="majorHAnsi" w:cstheme="majorHAnsi"/>
          <w:sz w:val="22"/>
          <w:szCs w:val="22"/>
          <w:lang w:eastAsia="en-GB"/>
        </w:rPr>
        <w:t>oral hygiene</w:t>
      </w:r>
      <w:r w:rsidR="00EA3B3A" w:rsidRPr="00CB1685">
        <w:rPr>
          <w:rFonts w:asciiTheme="majorHAnsi" w:eastAsia="Times New Roman" w:hAnsiTheme="majorHAnsi" w:cstheme="majorHAnsi"/>
          <w:sz w:val="22"/>
          <w:szCs w:val="22"/>
          <w:lang w:eastAsia="en-GB"/>
        </w:rPr>
        <w:t xml:space="preserve"> and</w:t>
      </w:r>
      <w:r w:rsidR="00B71AB4" w:rsidRPr="00CB1685">
        <w:rPr>
          <w:rFonts w:asciiTheme="majorHAnsi" w:eastAsia="Times New Roman" w:hAnsiTheme="majorHAnsi" w:cstheme="majorHAnsi"/>
          <w:sz w:val="22"/>
          <w:szCs w:val="22"/>
          <w:lang w:eastAsia="en-GB"/>
        </w:rPr>
        <w:t xml:space="preserve"> </w:t>
      </w:r>
      <w:r w:rsidR="006F76F5" w:rsidRPr="00CB1685">
        <w:rPr>
          <w:rFonts w:asciiTheme="majorHAnsi" w:eastAsia="Times New Roman" w:hAnsiTheme="majorHAnsi" w:cstheme="majorHAnsi"/>
          <w:sz w:val="22"/>
          <w:szCs w:val="22"/>
          <w:lang w:eastAsia="en-GB"/>
        </w:rPr>
        <w:t>check-ups</w:t>
      </w:r>
      <w:r w:rsidR="00EA3B3A" w:rsidRPr="00CB1685">
        <w:rPr>
          <w:rFonts w:asciiTheme="majorHAnsi" w:eastAsia="Times New Roman" w:hAnsiTheme="majorHAnsi" w:cstheme="majorHAnsi"/>
          <w:sz w:val="22"/>
          <w:szCs w:val="22"/>
          <w:lang w:eastAsia="en-GB"/>
        </w:rPr>
        <w:t xml:space="preserve"> with</w:t>
      </w:r>
      <w:r w:rsidR="0062281A" w:rsidRPr="00CB1685">
        <w:rPr>
          <w:rFonts w:asciiTheme="majorHAnsi" w:eastAsia="Times New Roman" w:hAnsiTheme="majorHAnsi" w:cstheme="majorHAnsi"/>
          <w:sz w:val="22"/>
          <w:szCs w:val="22"/>
          <w:lang w:eastAsia="en-GB"/>
        </w:rPr>
        <w:t xml:space="preserve"> </w:t>
      </w:r>
      <w:r w:rsidR="006F76F5" w:rsidRPr="00CB1685">
        <w:rPr>
          <w:rFonts w:asciiTheme="majorHAnsi" w:eastAsia="Times New Roman" w:hAnsiTheme="majorHAnsi" w:cstheme="majorHAnsi"/>
          <w:sz w:val="22"/>
          <w:szCs w:val="22"/>
          <w:lang w:eastAsia="en-GB"/>
        </w:rPr>
        <w:t>cleaning.</w:t>
      </w:r>
    </w:p>
    <w:p w14:paraId="5516E7DC" w14:textId="14581546" w:rsidR="007605E9" w:rsidRPr="00CB1685" w:rsidRDefault="007605E9" w:rsidP="005C370E">
      <w:pPr>
        <w:shd w:val="clear" w:color="auto" w:fill="FFFFFF"/>
        <w:jc w:val="both"/>
        <w:rPr>
          <w:rFonts w:asciiTheme="majorHAnsi" w:eastAsia="Times New Roman" w:hAnsiTheme="majorHAnsi" w:cstheme="majorHAnsi"/>
          <w:sz w:val="22"/>
          <w:szCs w:val="22"/>
          <w:lang w:eastAsia="en-GB"/>
        </w:rPr>
      </w:pPr>
    </w:p>
    <w:p w14:paraId="211825E5" w14:textId="4E49A14C" w:rsidR="007142FB" w:rsidRPr="00CB1685" w:rsidRDefault="00F02664" w:rsidP="005C370E">
      <w:pPr>
        <w:shd w:val="clear" w:color="auto" w:fill="FFFFFF"/>
        <w:jc w:val="both"/>
        <w:rPr>
          <w:rFonts w:asciiTheme="majorHAnsi" w:eastAsia="Times New Roman" w:hAnsiTheme="majorHAnsi" w:cstheme="majorHAnsi"/>
          <w:sz w:val="22"/>
          <w:szCs w:val="22"/>
          <w:lang w:eastAsia="en-GB"/>
        </w:rPr>
      </w:pPr>
      <w:r w:rsidRPr="00CB1685">
        <w:rPr>
          <w:rFonts w:asciiTheme="majorHAnsi" w:eastAsia="Times New Roman" w:hAnsiTheme="majorHAnsi" w:cstheme="majorHAnsi"/>
          <w:sz w:val="22"/>
          <w:szCs w:val="22"/>
          <w:lang w:eastAsia="en-GB"/>
        </w:rPr>
        <w:t>T</w:t>
      </w:r>
      <w:r w:rsidR="009C64EC" w:rsidRPr="00CB1685">
        <w:rPr>
          <w:rFonts w:asciiTheme="majorHAnsi" w:eastAsia="Times New Roman" w:hAnsiTheme="majorHAnsi" w:cstheme="majorHAnsi"/>
          <w:sz w:val="22"/>
          <w:szCs w:val="22"/>
          <w:lang w:eastAsia="en-GB"/>
        </w:rPr>
        <w:t>he steps overlap and good oral hygiene is essential throughout</w:t>
      </w:r>
      <w:r w:rsidRPr="00CB1685">
        <w:rPr>
          <w:rFonts w:asciiTheme="majorHAnsi" w:eastAsia="Times New Roman" w:hAnsiTheme="majorHAnsi" w:cstheme="majorHAnsi"/>
          <w:sz w:val="22"/>
          <w:szCs w:val="22"/>
          <w:lang w:eastAsia="en-GB"/>
        </w:rPr>
        <w:t>, noted Prof Sanz</w:t>
      </w:r>
      <w:r w:rsidR="009C64EC" w:rsidRPr="00CB1685">
        <w:rPr>
          <w:rFonts w:asciiTheme="majorHAnsi" w:eastAsia="Times New Roman" w:hAnsiTheme="majorHAnsi" w:cstheme="majorHAnsi"/>
          <w:sz w:val="22"/>
          <w:szCs w:val="22"/>
          <w:lang w:eastAsia="en-GB"/>
        </w:rPr>
        <w:t>. “Professional cleaning is only effective if patients clean their teeth</w:t>
      </w:r>
      <w:r w:rsidR="00CD1813" w:rsidRPr="00CB1685">
        <w:rPr>
          <w:rFonts w:asciiTheme="majorHAnsi" w:eastAsia="Times New Roman" w:hAnsiTheme="majorHAnsi" w:cstheme="majorHAnsi"/>
          <w:sz w:val="22"/>
          <w:szCs w:val="22"/>
          <w:lang w:eastAsia="en-GB"/>
        </w:rPr>
        <w:t xml:space="preserve"> </w:t>
      </w:r>
      <w:r w:rsidR="00602F4A" w:rsidRPr="00CB1685">
        <w:rPr>
          <w:rFonts w:asciiTheme="majorHAnsi" w:eastAsia="Times New Roman" w:hAnsiTheme="majorHAnsi" w:cstheme="majorHAnsi"/>
          <w:sz w:val="22"/>
          <w:szCs w:val="22"/>
          <w:lang w:eastAsia="en-GB"/>
        </w:rPr>
        <w:t>thoroughly</w:t>
      </w:r>
      <w:r w:rsidR="009C64EC" w:rsidRPr="00CB1685">
        <w:rPr>
          <w:rFonts w:asciiTheme="majorHAnsi" w:eastAsia="Times New Roman" w:hAnsiTheme="majorHAnsi" w:cstheme="majorHAnsi"/>
          <w:sz w:val="22"/>
          <w:szCs w:val="22"/>
          <w:lang w:eastAsia="en-GB"/>
        </w:rPr>
        <w:t>, and surgery is not recommended in those with poor oral hygiene.</w:t>
      </w:r>
      <w:r w:rsidR="00DE6A72" w:rsidRPr="00CB1685">
        <w:rPr>
          <w:rFonts w:asciiTheme="majorHAnsi" w:eastAsia="Times New Roman" w:hAnsiTheme="majorHAnsi" w:cstheme="majorHAnsi"/>
          <w:sz w:val="22"/>
          <w:szCs w:val="22"/>
          <w:lang w:eastAsia="en-GB"/>
        </w:rPr>
        <w:t xml:space="preserve"> A healthy </w:t>
      </w:r>
      <w:r w:rsidR="007142FB" w:rsidRPr="00CB1685">
        <w:rPr>
          <w:rFonts w:asciiTheme="majorHAnsi" w:eastAsia="Times New Roman" w:hAnsiTheme="majorHAnsi" w:cstheme="majorHAnsi"/>
          <w:sz w:val="22"/>
          <w:szCs w:val="22"/>
          <w:lang w:eastAsia="en-GB"/>
        </w:rPr>
        <w:t xml:space="preserve">lifestyle is </w:t>
      </w:r>
      <w:r w:rsidR="00D172D8" w:rsidRPr="00CB1685">
        <w:rPr>
          <w:rFonts w:asciiTheme="majorHAnsi" w:eastAsia="Times New Roman" w:hAnsiTheme="majorHAnsi" w:cstheme="majorHAnsi"/>
          <w:sz w:val="22"/>
          <w:szCs w:val="22"/>
          <w:lang w:eastAsia="en-GB"/>
        </w:rPr>
        <w:t>crucial</w:t>
      </w:r>
      <w:r w:rsidR="00CD1813" w:rsidRPr="00CB1685">
        <w:rPr>
          <w:rFonts w:asciiTheme="majorHAnsi" w:eastAsia="Times New Roman" w:hAnsiTheme="majorHAnsi" w:cstheme="majorHAnsi"/>
          <w:sz w:val="22"/>
          <w:szCs w:val="22"/>
          <w:lang w:eastAsia="en-GB"/>
        </w:rPr>
        <w:t>:</w:t>
      </w:r>
      <w:r w:rsidR="007142FB" w:rsidRPr="00CB1685">
        <w:rPr>
          <w:rFonts w:asciiTheme="majorHAnsi" w:eastAsia="Times New Roman" w:hAnsiTheme="majorHAnsi" w:cstheme="majorHAnsi"/>
          <w:sz w:val="22"/>
          <w:szCs w:val="22"/>
          <w:lang w:eastAsia="en-GB"/>
        </w:rPr>
        <w:t xml:space="preserve"> periodontitis is a chronic inflammatory disease</w:t>
      </w:r>
      <w:r w:rsidR="00DE6A72" w:rsidRPr="00CB1685">
        <w:rPr>
          <w:rFonts w:asciiTheme="majorHAnsi" w:eastAsia="Times New Roman" w:hAnsiTheme="majorHAnsi" w:cstheme="majorHAnsi"/>
          <w:sz w:val="22"/>
          <w:szCs w:val="22"/>
          <w:lang w:eastAsia="en-GB"/>
        </w:rPr>
        <w:t xml:space="preserve"> </w:t>
      </w:r>
      <w:r w:rsidR="00362055" w:rsidRPr="00CB1685">
        <w:rPr>
          <w:rFonts w:asciiTheme="majorHAnsi" w:eastAsia="Times New Roman" w:hAnsiTheme="majorHAnsi" w:cstheme="majorHAnsi"/>
          <w:sz w:val="22"/>
          <w:szCs w:val="22"/>
          <w:lang w:eastAsia="en-GB"/>
        </w:rPr>
        <w:t>and</w:t>
      </w:r>
      <w:r w:rsidR="00DE6A72" w:rsidRPr="00CB1685">
        <w:rPr>
          <w:rFonts w:asciiTheme="majorHAnsi" w:eastAsia="Times New Roman" w:hAnsiTheme="majorHAnsi" w:cstheme="majorHAnsi"/>
          <w:sz w:val="22"/>
          <w:szCs w:val="22"/>
          <w:lang w:eastAsia="en-GB"/>
        </w:rPr>
        <w:t xml:space="preserve"> </w:t>
      </w:r>
      <w:r w:rsidR="007142FB" w:rsidRPr="00CB1685">
        <w:rPr>
          <w:rFonts w:asciiTheme="majorHAnsi" w:eastAsia="Times New Roman" w:hAnsiTheme="majorHAnsi" w:cstheme="majorHAnsi"/>
          <w:sz w:val="22"/>
          <w:szCs w:val="22"/>
          <w:lang w:eastAsia="en-GB"/>
        </w:rPr>
        <w:t xml:space="preserve">conditions that </w:t>
      </w:r>
      <w:r w:rsidR="00362055" w:rsidRPr="00CB1685">
        <w:rPr>
          <w:rFonts w:asciiTheme="majorHAnsi" w:eastAsia="Times New Roman" w:hAnsiTheme="majorHAnsi" w:cstheme="majorHAnsi"/>
          <w:sz w:val="22"/>
          <w:szCs w:val="22"/>
          <w:lang w:eastAsia="en-GB"/>
        </w:rPr>
        <w:t>raise</w:t>
      </w:r>
      <w:r w:rsidR="007142FB" w:rsidRPr="00CB1685">
        <w:rPr>
          <w:rFonts w:asciiTheme="majorHAnsi" w:eastAsia="Times New Roman" w:hAnsiTheme="majorHAnsi" w:cstheme="majorHAnsi"/>
          <w:sz w:val="22"/>
          <w:szCs w:val="22"/>
          <w:lang w:eastAsia="en-GB"/>
        </w:rPr>
        <w:t xml:space="preserve"> inflammation </w:t>
      </w:r>
      <w:r w:rsidR="00D035F1" w:rsidRPr="00CB1685">
        <w:rPr>
          <w:rFonts w:asciiTheme="majorHAnsi" w:eastAsia="Times New Roman" w:hAnsiTheme="majorHAnsi" w:cstheme="majorHAnsi"/>
          <w:sz w:val="22"/>
          <w:szCs w:val="22"/>
          <w:lang w:eastAsia="en-GB"/>
        </w:rPr>
        <w:t xml:space="preserve">in the body </w:t>
      </w:r>
      <w:r w:rsidR="00F15108" w:rsidRPr="00CB1685">
        <w:rPr>
          <w:rFonts w:asciiTheme="majorHAnsi" w:eastAsia="Times New Roman" w:hAnsiTheme="majorHAnsi" w:cstheme="majorHAnsi"/>
          <w:sz w:val="22"/>
          <w:szCs w:val="22"/>
          <w:lang w:eastAsia="en-GB"/>
        </w:rPr>
        <w:t>make</w:t>
      </w:r>
      <w:r w:rsidR="007142FB" w:rsidRPr="00CB1685">
        <w:rPr>
          <w:rFonts w:asciiTheme="majorHAnsi" w:eastAsia="Times New Roman" w:hAnsiTheme="majorHAnsi" w:cstheme="majorHAnsi"/>
          <w:sz w:val="22"/>
          <w:szCs w:val="22"/>
          <w:lang w:eastAsia="en-GB"/>
        </w:rPr>
        <w:t xml:space="preserve"> </w:t>
      </w:r>
      <w:r w:rsidR="00362055" w:rsidRPr="00CB1685">
        <w:rPr>
          <w:rFonts w:asciiTheme="majorHAnsi" w:eastAsia="Times New Roman" w:hAnsiTheme="majorHAnsi" w:cstheme="majorHAnsi"/>
          <w:sz w:val="22"/>
          <w:szCs w:val="22"/>
          <w:lang w:eastAsia="en-GB"/>
        </w:rPr>
        <w:t>it</w:t>
      </w:r>
      <w:r w:rsidR="00F15108" w:rsidRPr="00CB1685">
        <w:rPr>
          <w:rFonts w:asciiTheme="majorHAnsi" w:eastAsia="Times New Roman" w:hAnsiTheme="majorHAnsi" w:cstheme="majorHAnsi"/>
          <w:sz w:val="22"/>
          <w:szCs w:val="22"/>
          <w:lang w:eastAsia="en-GB"/>
        </w:rPr>
        <w:t xml:space="preserve"> worse</w:t>
      </w:r>
      <w:r w:rsidR="00362055" w:rsidRPr="00CB1685">
        <w:rPr>
          <w:rFonts w:asciiTheme="majorHAnsi" w:eastAsia="Times New Roman" w:hAnsiTheme="majorHAnsi" w:cstheme="majorHAnsi"/>
          <w:sz w:val="22"/>
          <w:szCs w:val="22"/>
          <w:lang w:eastAsia="en-GB"/>
        </w:rPr>
        <w:t xml:space="preserve"> – for example</w:t>
      </w:r>
      <w:r w:rsidR="007142FB" w:rsidRPr="00CB1685">
        <w:rPr>
          <w:rFonts w:asciiTheme="majorHAnsi" w:eastAsia="Times New Roman" w:hAnsiTheme="majorHAnsi" w:cstheme="majorHAnsi"/>
          <w:sz w:val="22"/>
          <w:szCs w:val="22"/>
          <w:lang w:eastAsia="en-GB"/>
        </w:rPr>
        <w:t xml:space="preserve"> obesity, smoking, </w:t>
      </w:r>
      <w:r w:rsidR="00C65B01" w:rsidRPr="00CB1685">
        <w:rPr>
          <w:rFonts w:asciiTheme="majorHAnsi" w:eastAsia="Times New Roman" w:hAnsiTheme="majorHAnsi" w:cstheme="majorHAnsi"/>
          <w:sz w:val="22"/>
          <w:szCs w:val="22"/>
          <w:lang w:eastAsia="en-GB"/>
        </w:rPr>
        <w:t xml:space="preserve">and </w:t>
      </w:r>
      <w:r w:rsidR="007142FB" w:rsidRPr="00CB1685">
        <w:rPr>
          <w:rFonts w:asciiTheme="majorHAnsi" w:eastAsia="Times New Roman" w:hAnsiTheme="majorHAnsi" w:cstheme="majorHAnsi"/>
          <w:sz w:val="22"/>
          <w:szCs w:val="22"/>
          <w:lang w:eastAsia="en-GB"/>
        </w:rPr>
        <w:t>poorly controlled blood sugar in diabetes. Good nutrition</w:t>
      </w:r>
      <w:r w:rsidR="00251236" w:rsidRPr="00CB1685">
        <w:rPr>
          <w:rFonts w:asciiTheme="majorHAnsi" w:eastAsia="Times New Roman" w:hAnsiTheme="majorHAnsi" w:cstheme="majorHAnsi"/>
          <w:sz w:val="22"/>
          <w:szCs w:val="22"/>
          <w:lang w:eastAsia="en-GB"/>
        </w:rPr>
        <w:t xml:space="preserve"> and</w:t>
      </w:r>
      <w:r w:rsidR="007142FB" w:rsidRPr="00CB1685">
        <w:rPr>
          <w:rFonts w:asciiTheme="majorHAnsi" w:eastAsia="Times New Roman" w:hAnsiTheme="majorHAnsi" w:cstheme="majorHAnsi"/>
          <w:sz w:val="22"/>
          <w:szCs w:val="22"/>
          <w:lang w:eastAsia="en-GB"/>
        </w:rPr>
        <w:t xml:space="preserve"> physical </w:t>
      </w:r>
      <w:r w:rsidR="00F937F3" w:rsidRPr="00CB1685">
        <w:rPr>
          <w:rFonts w:asciiTheme="majorHAnsi" w:eastAsia="Times New Roman" w:hAnsiTheme="majorHAnsi" w:cstheme="majorHAnsi"/>
          <w:sz w:val="22"/>
          <w:szCs w:val="22"/>
          <w:lang w:eastAsia="en-GB"/>
        </w:rPr>
        <w:t>activity</w:t>
      </w:r>
      <w:r w:rsidR="00251236" w:rsidRPr="00CB1685">
        <w:rPr>
          <w:rFonts w:asciiTheme="majorHAnsi" w:eastAsia="Times New Roman" w:hAnsiTheme="majorHAnsi" w:cstheme="majorHAnsi"/>
          <w:sz w:val="22"/>
          <w:szCs w:val="22"/>
          <w:lang w:eastAsia="en-GB"/>
        </w:rPr>
        <w:t xml:space="preserve"> </w:t>
      </w:r>
      <w:r w:rsidR="00F937F3" w:rsidRPr="00CB1685">
        <w:rPr>
          <w:rFonts w:asciiTheme="majorHAnsi" w:eastAsia="Times New Roman" w:hAnsiTheme="majorHAnsi" w:cstheme="majorHAnsi"/>
          <w:sz w:val="22"/>
          <w:szCs w:val="22"/>
          <w:lang w:eastAsia="en-GB"/>
        </w:rPr>
        <w:t>can</w:t>
      </w:r>
      <w:r w:rsidR="00251236" w:rsidRPr="00CB1685">
        <w:rPr>
          <w:rFonts w:asciiTheme="majorHAnsi" w:eastAsia="Times New Roman" w:hAnsiTheme="majorHAnsi" w:cstheme="majorHAnsi"/>
          <w:sz w:val="22"/>
          <w:szCs w:val="22"/>
          <w:lang w:eastAsia="en-GB"/>
        </w:rPr>
        <w:t xml:space="preserve"> combat inflammation</w:t>
      </w:r>
      <w:r w:rsidR="007142FB" w:rsidRPr="00CB1685">
        <w:rPr>
          <w:rFonts w:asciiTheme="majorHAnsi" w:eastAsia="Times New Roman" w:hAnsiTheme="majorHAnsi" w:cstheme="majorHAnsi"/>
          <w:sz w:val="22"/>
          <w:szCs w:val="22"/>
          <w:lang w:eastAsia="en-GB"/>
        </w:rPr>
        <w:t>.</w:t>
      </w:r>
      <w:r w:rsidR="000B10D4" w:rsidRPr="00CB1685">
        <w:rPr>
          <w:rFonts w:asciiTheme="majorHAnsi" w:eastAsia="Times New Roman" w:hAnsiTheme="majorHAnsi" w:cstheme="majorHAnsi"/>
          <w:sz w:val="22"/>
          <w:szCs w:val="22"/>
          <w:lang w:eastAsia="en-GB"/>
        </w:rPr>
        <w:t>”</w:t>
      </w:r>
    </w:p>
    <w:p w14:paraId="1234E0BF" w14:textId="6AF8EDA3" w:rsidR="009C64EC" w:rsidRPr="00CB1685" w:rsidRDefault="009C64EC" w:rsidP="005C370E">
      <w:pPr>
        <w:shd w:val="clear" w:color="auto" w:fill="FFFFFF"/>
        <w:jc w:val="both"/>
        <w:rPr>
          <w:rFonts w:asciiTheme="majorHAnsi" w:eastAsia="Times New Roman" w:hAnsiTheme="majorHAnsi" w:cstheme="majorHAnsi"/>
          <w:sz w:val="22"/>
          <w:szCs w:val="22"/>
          <w:lang w:eastAsia="en-GB"/>
        </w:rPr>
      </w:pPr>
    </w:p>
    <w:p w14:paraId="03C51AEC" w14:textId="657E9D66" w:rsidR="00274A96" w:rsidRPr="00224958" w:rsidRDefault="005A290D" w:rsidP="005C370E">
      <w:pPr>
        <w:jc w:val="both"/>
        <w:rPr>
          <w:rFonts w:asciiTheme="majorHAnsi" w:hAnsiTheme="majorHAnsi" w:cstheme="majorHAnsi"/>
          <w:sz w:val="22"/>
          <w:szCs w:val="22"/>
        </w:rPr>
      </w:pPr>
      <w:r w:rsidRPr="00CB1685">
        <w:rPr>
          <w:rFonts w:asciiTheme="majorHAnsi" w:hAnsiTheme="majorHAnsi" w:cstheme="majorHAnsi"/>
          <w:sz w:val="22"/>
          <w:szCs w:val="22"/>
        </w:rPr>
        <w:t xml:space="preserve">Prof Iain Chapple, Guideline Chair, </w:t>
      </w:r>
      <w:r w:rsidR="0004425B" w:rsidRPr="00CB1685">
        <w:rPr>
          <w:rFonts w:asciiTheme="majorHAnsi" w:hAnsiTheme="majorHAnsi" w:cstheme="majorHAnsi"/>
          <w:sz w:val="22"/>
          <w:szCs w:val="22"/>
        </w:rPr>
        <w:t>said</w:t>
      </w:r>
      <w:r w:rsidRPr="00CB1685">
        <w:rPr>
          <w:rFonts w:asciiTheme="majorHAnsi" w:hAnsiTheme="majorHAnsi" w:cstheme="majorHAnsi"/>
          <w:sz w:val="22"/>
          <w:szCs w:val="22"/>
        </w:rPr>
        <w:t xml:space="preserve">: </w:t>
      </w:r>
      <w:r w:rsidR="00274A96" w:rsidRPr="00CB1685">
        <w:rPr>
          <w:rFonts w:asciiTheme="majorHAnsi" w:hAnsiTheme="majorHAnsi" w:cstheme="majorHAnsi"/>
          <w:sz w:val="22"/>
          <w:szCs w:val="22"/>
        </w:rPr>
        <w:t xml:space="preserve">“Periodontitis is </w:t>
      </w:r>
      <w:r w:rsidR="0004425B" w:rsidRPr="00CB1685">
        <w:rPr>
          <w:rFonts w:asciiTheme="majorHAnsi" w:hAnsiTheme="majorHAnsi" w:cstheme="majorHAnsi"/>
          <w:sz w:val="22"/>
          <w:szCs w:val="22"/>
        </w:rPr>
        <w:t>cause</w:t>
      </w:r>
      <w:r w:rsidR="00AB4704" w:rsidRPr="00CB1685">
        <w:rPr>
          <w:rFonts w:asciiTheme="majorHAnsi" w:hAnsiTheme="majorHAnsi" w:cstheme="majorHAnsi"/>
          <w:sz w:val="22"/>
          <w:szCs w:val="22"/>
        </w:rPr>
        <w:t>d</w:t>
      </w:r>
      <w:r w:rsidR="00274A96" w:rsidRPr="00CB1685">
        <w:rPr>
          <w:rFonts w:asciiTheme="majorHAnsi" w:hAnsiTheme="majorHAnsi" w:cstheme="majorHAnsi"/>
          <w:sz w:val="22"/>
          <w:szCs w:val="22"/>
        </w:rPr>
        <w:t xml:space="preserve"> by a build-up of oral bacteria, which </w:t>
      </w:r>
      <w:r w:rsidR="00274A96" w:rsidRPr="00224958">
        <w:rPr>
          <w:rFonts w:asciiTheme="majorHAnsi" w:hAnsiTheme="majorHAnsi" w:cstheme="majorHAnsi"/>
          <w:sz w:val="22"/>
          <w:szCs w:val="22"/>
        </w:rPr>
        <w:t xml:space="preserve">triggers a damaging immune response rather than a protective one, and one that destroys tooth-supporting bone as well as bacteria. The misdirected immune reaction is partly genetically inherited, but largely driven by habits like smoking and high refined sugar intake, and it really takes hold when oral hygiene habits are poor. Long-term sustainable success requires improving oral hygiene and lifestyle habits and there is </w:t>
      </w:r>
      <w:r w:rsidR="000A5CCD" w:rsidRPr="00224958">
        <w:rPr>
          <w:rFonts w:asciiTheme="majorHAnsi" w:hAnsiTheme="majorHAnsi" w:cstheme="majorHAnsi"/>
          <w:sz w:val="22"/>
          <w:szCs w:val="22"/>
        </w:rPr>
        <w:t>rarely</w:t>
      </w:r>
      <w:r w:rsidR="00274A96" w:rsidRPr="00224958">
        <w:rPr>
          <w:rFonts w:asciiTheme="majorHAnsi" w:hAnsiTheme="majorHAnsi" w:cstheme="majorHAnsi"/>
          <w:sz w:val="22"/>
          <w:szCs w:val="22"/>
        </w:rPr>
        <w:t xml:space="preserve"> a need </w:t>
      </w:r>
      <w:r w:rsidR="000A5CCD" w:rsidRPr="00224958">
        <w:rPr>
          <w:rFonts w:asciiTheme="majorHAnsi" w:hAnsiTheme="majorHAnsi" w:cstheme="majorHAnsi"/>
          <w:sz w:val="22"/>
          <w:szCs w:val="22"/>
        </w:rPr>
        <w:t>for</w:t>
      </w:r>
      <w:r w:rsidR="00274A96" w:rsidRPr="00224958">
        <w:rPr>
          <w:rFonts w:asciiTheme="majorHAnsi" w:hAnsiTheme="majorHAnsi" w:cstheme="majorHAnsi"/>
          <w:sz w:val="22"/>
          <w:szCs w:val="22"/>
        </w:rPr>
        <w:t xml:space="preserve"> specific medications, such as antibiotics.</w:t>
      </w:r>
      <w:r w:rsidR="00383C05">
        <w:rPr>
          <w:rFonts w:asciiTheme="majorHAnsi" w:hAnsiTheme="majorHAnsi" w:cstheme="majorHAnsi"/>
          <w:sz w:val="22"/>
          <w:szCs w:val="22"/>
        </w:rPr>
        <w:t>”</w:t>
      </w:r>
    </w:p>
    <w:p w14:paraId="5A4FB576" w14:textId="31DEEE2E" w:rsidR="00D81F66" w:rsidRDefault="00D81F66" w:rsidP="001334C3">
      <w:pPr>
        <w:rPr>
          <w:rFonts w:asciiTheme="majorHAnsi" w:eastAsia="Times New Roman" w:hAnsiTheme="majorHAnsi" w:cstheme="majorHAnsi"/>
          <w:color w:val="333333"/>
          <w:sz w:val="22"/>
          <w:szCs w:val="22"/>
          <w:lang w:eastAsia="en-GB"/>
        </w:rPr>
      </w:pPr>
    </w:p>
    <w:p w14:paraId="50F01ADC" w14:textId="77777777" w:rsidR="005C370E" w:rsidRPr="00CB1685" w:rsidRDefault="00317F89" w:rsidP="005C370E">
      <w:pPr>
        <w:shd w:val="clear" w:color="auto" w:fill="FFFFFF"/>
        <w:jc w:val="both"/>
        <w:rPr>
          <w:rFonts w:asciiTheme="majorHAnsi" w:eastAsia="Times New Roman" w:hAnsiTheme="majorHAnsi" w:cstheme="majorHAnsi"/>
          <w:sz w:val="22"/>
          <w:szCs w:val="22"/>
          <w:lang w:eastAsia="en-GB"/>
        </w:rPr>
      </w:pPr>
      <w:r w:rsidRPr="00CB1685">
        <w:rPr>
          <w:rFonts w:asciiTheme="majorHAnsi" w:eastAsia="Times New Roman" w:hAnsiTheme="majorHAnsi" w:cstheme="majorHAnsi"/>
          <w:sz w:val="22"/>
          <w:szCs w:val="22"/>
          <w:lang w:eastAsia="en-GB"/>
        </w:rPr>
        <w:t xml:space="preserve">A powerful motivator to </w:t>
      </w:r>
      <w:r w:rsidR="003A740E" w:rsidRPr="00CB1685">
        <w:rPr>
          <w:rFonts w:asciiTheme="majorHAnsi" w:eastAsia="Times New Roman" w:hAnsiTheme="majorHAnsi" w:cstheme="majorHAnsi"/>
          <w:sz w:val="22"/>
          <w:szCs w:val="22"/>
          <w:lang w:eastAsia="en-GB"/>
        </w:rPr>
        <w:t>improve oral hygiene</w:t>
      </w:r>
      <w:r w:rsidR="00DD537B" w:rsidRPr="00CB1685">
        <w:rPr>
          <w:rFonts w:asciiTheme="majorHAnsi" w:eastAsia="Times New Roman" w:hAnsiTheme="majorHAnsi" w:cstheme="majorHAnsi"/>
          <w:sz w:val="22"/>
          <w:szCs w:val="22"/>
          <w:lang w:eastAsia="en-GB"/>
        </w:rPr>
        <w:t xml:space="preserve"> is </w:t>
      </w:r>
      <w:r w:rsidR="00DA1913" w:rsidRPr="00CB1685">
        <w:rPr>
          <w:rFonts w:asciiTheme="majorHAnsi" w:eastAsia="Times New Roman" w:hAnsiTheme="majorHAnsi" w:cstheme="majorHAnsi"/>
          <w:sz w:val="22"/>
          <w:szCs w:val="22"/>
          <w:lang w:eastAsia="en-GB"/>
        </w:rPr>
        <w:t>showing patients</w:t>
      </w:r>
      <w:r w:rsidR="0088449F" w:rsidRPr="00CB1685">
        <w:rPr>
          <w:rFonts w:asciiTheme="majorHAnsi" w:eastAsia="Times New Roman" w:hAnsiTheme="majorHAnsi" w:cstheme="majorHAnsi"/>
          <w:sz w:val="22"/>
          <w:szCs w:val="22"/>
          <w:lang w:eastAsia="en-GB"/>
        </w:rPr>
        <w:t xml:space="preserve"> </w:t>
      </w:r>
      <w:r w:rsidR="00D10710" w:rsidRPr="00CB1685">
        <w:rPr>
          <w:rFonts w:asciiTheme="majorHAnsi" w:eastAsia="Times New Roman" w:hAnsiTheme="majorHAnsi" w:cstheme="majorHAnsi"/>
          <w:sz w:val="22"/>
          <w:szCs w:val="22"/>
          <w:lang w:eastAsia="en-GB"/>
        </w:rPr>
        <w:t>visual evidence of their periodontitis (</w:t>
      </w:r>
      <w:r w:rsidR="003F6EF1" w:rsidRPr="00CB1685">
        <w:rPr>
          <w:rFonts w:asciiTheme="majorHAnsi" w:eastAsia="Times New Roman" w:hAnsiTheme="majorHAnsi" w:cstheme="majorHAnsi"/>
          <w:sz w:val="22"/>
          <w:szCs w:val="22"/>
          <w:lang w:eastAsia="en-GB"/>
        </w:rPr>
        <w:t>e.g.</w:t>
      </w:r>
      <w:r w:rsidR="00D10710" w:rsidRPr="00CB1685">
        <w:rPr>
          <w:rFonts w:asciiTheme="majorHAnsi" w:eastAsia="Times New Roman" w:hAnsiTheme="majorHAnsi" w:cstheme="majorHAnsi"/>
          <w:sz w:val="22"/>
          <w:szCs w:val="22"/>
          <w:lang w:eastAsia="en-GB"/>
        </w:rPr>
        <w:t xml:space="preserve"> </w:t>
      </w:r>
      <w:r w:rsidR="0088449F" w:rsidRPr="00CB1685">
        <w:rPr>
          <w:rFonts w:asciiTheme="majorHAnsi" w:eastAsia="Times New Roman" w:hAnsiTheme="majorHAnsi" w:cstheme="majorHAnsi"/>
          <w:sz w:val="22"/>
          <w:szCs w:val="22"/>
          <w:lang w:eastAsia="en-GB"/>
        </w:rPr>
        <w:t xml:space="preserve">an </w:t>
      </w:r>
      <w:r w:rsidR="001750DD" w:rsidRPr="00CB1685">
        <w:rPr>
          <w:rFonts w:asciiTheme="majorHAnsi" w:eastAsia="Times New Roman" w:hAnsiTheme="majorHAnsi" w:cstheme="majorHAnsi"/>
          <w:sz w:val="22"/>
          <w:szCs w:val="22"/>
          <w:lang w:eastAsia="en-GB"/>
        </w:rPr>
        <w:t xml:space="preserve">X-ray of </w:t>
      </w:r>
      <w:r w:rsidR="0088449F" w:rsidRPr="00CB1685">
        <w:rPr>
          <w:rFonts w:asciiTheme="majorHAnsi" w:eastAsia="Times New Roman" w:hAnsiTheme="majorHAnsi" w:cstheme="majorHAnsi"/>
          <w:sz w:val="22"/>
          <w:szCs w:val="22"/>
          <w:lang w:eastAsia="en-GB"/>
        </w:rPr>
        <w:t>their</w:t>
      </w:r>
      <w:r w:rsidR="00291FC7" w:rsidRPr="00CB1685">
        <w:rPr>
          <w:rFonts w:asciiTheme="majorHAnsi" w:eastAsia="Times New Roman" w:hAnsiTheme="majorHAnsi" w:cstheme="majorHAnsi"/>
          <w:sz w:val="22"/>
          <w:szCs w:val="22"/>
          <w:lang w:eastAsia="en-GB"/>
        </w:rPr>
        <w:t xml:space="preserve"> </w:t>
      </w:r>
      <w:r w:rsidR="001750DD" w:rsidRPr="00CB1685">
        <w:rPr>
          <w:rFonts w:asciiTheme="majorHAnsi" w:eastAsia="Times New Roman" w:hAnsiTheme="majorHAnsi" w:cstheme="majorHAnsi"/>
          <w:sz w:val="22"/>
          <w:szCs w:val="22"/>
          <w:lang w:eastAsia="en-GB"/>
        </w:rPr>
        <w:t>teeth</w:t>
      </w:r>
      <w:r w:rsidR="00D10710" w:rsidRPr="00CB1685">
        <w:rPr>
          <w:rFonts w:asciiTheme="majorHAnsi" w:eastAsia="Times New Roman" w:hAnsiTheme="majorHAnsi" w:cstheme="majorHAnsi"/>
          <w:sz w:val="22"/>
          <w:szCs w:val="22"/>
          <w:lang w:eastAsia="en-GB"/>
        </w:rPr>
        <w:t>)</w:t>
      </w:r>
      <w:r w:rsidR="001750DD" w:rsidRPr="00CB1685">
        <w:rPr>
          <w:rFonts w:asciiTheme="majorHAnsi" w:eastAsia="Times New Roman" w:hAnsiTheme="majorHAnsi" w:cstheme="majorHAnsi"/>
          <w:sz w:val="22"/>
          <w:szCs w:val="22"/>
          <w:lang w:eastAsia="en-GB"/>
        </w:rPr>
        <w:t xml:space="preserve">, </w:t>
      </w:r>
      <w:r w:rsidR="00291FC7" w:rsidRPr="00CB1685">
        <w:rPr>
          <w:rFonts w:asciiTheme="majorHAnsi" w:eastAsia="Times New Roman" w:hAnsiTheme="majorHAnsi" w:cstheme="majorHAnsi"/>
          <w:sz w:val="22"/>
          <w:szCs w:val="22"/>
          <w:lang w:eastAsia="en-GB"/>
        </w:rPr>
        <w:t xml:space="preserve">explaining why they </w:t>
      </w:r>
      <w:r w:rsidR="00D10710" w:rsidRPr="00CB1685">
        <w:rPr>
          <w:rFonts w:asciiTheme="majorHAnsi" w:eastAsia="Times New Roman" w:hAnsiTheme="majorHAnsi" w:cstheme="majorHAnsi"/>
          <w:sz w:val="22"/>
          <w:szCs w:val="22"/>
          <w:lang w:eastAsia="en-GB"/>
        </w:rPr>
        <w:t xml:space="preserve">are susceptible, </w:t>
      </w:r>
      <w:r w:rsidR="0096409A" w:rsidRPr="00CB1685">
        <w:rPr>
          <w:rFonts w:asciiTheme="majorHAnsi" w:eastAsia="Times New Roman" w:hAnsiTheme="majorHAnsi" w:cstheme="majorHAnsi"/>
          <w:sz w:val="22"/>
          <w:szCs w:val="22"/>
          <w:lang w:eastAsia="en-GB"/>
        </w:rPr>
        <w:t xml:space="preserve">and what </w:t>
      </w:r>
      <w:r w:rsidR="00C913E1" w:rsidRPr="00CB1685">
        <w:rPr>
          <w:rFonts w:asciiTheme="majorHAnsi" w:eastAsia="Times New Roman" w:hAnsiTheme="majorHAnsi" w:cstheme="majorHAnsi"/>
          <w:sz w:val="22"/>
          <w:szCs w:val="22"/>
          <w:lang w:eastAsia="en-GB"/>
        </w:rPr>
        <w:t>they can do.</w:t>
      </w:r>
      <w:r w:rsidR="00D15F60" w:rsidRPr="00CB1685">
        <w:rPr>
          <w:rFonts w:asciiTheme="majorHAnsi" w:eastAsia="Times New Roman" w:hAnsiTheme="majorHAnsi" w:cstheme="majorHAnsi"/>
          <w:sz w:val="22"/>
          <w:szCs w:val="22"/>
          <w:lang w:eastAsia="en-GB"/>
        </w:rPr>
        <w:t xml:space="preserve"> </w:t>
      </w:r>
      <w:r w:rsidR="007B50D6" w:rsidRPr="00CB1685">
        <w:rPr>
          <w:rFonts w:asciiTheme="majorHAnsi" w:eastAsia="Times New Roman" w:hAnsiTheme="majorHAnsi" w:cstheme="majorHAnsi"/>
          <w:sz w:val="22"/>
          <w:szCs w:val="22"/>
          <w:lang w:eastAsia="en-GB"/>
        </w:rPr>
        <w:t>“</w:t>
      </w:r>
      <w:r w:rsidR="00FF4B27" w:rsidRPr="00CB1685">
        <w:rPr>
          <w:rFonts w:asciiTheme="majorHAnsi" w:eastAsia="Times New Roman" w:hAnsiTheme="majorHAnsi" w:cstheme="majorHAnsi"/>
          <w:sz w:val="22"/>
          <w:szCs w:val="22"/>
          <w:lang w:eastAsia="en-GB"/>
        </w:rPr>
        <w:t xml:space="preserve">After successful </w:t>
      </w:r>
    </w:p>
    <w:p w14:paraId="7E34F9E1" w14:textId="77777777" w:rsidR="005C370E" w:rsidRPr="00CB1685" w:rsidRDefault="005C370E" w:rsidP="005C370E">
      <w:pPr>
        <w:shd w:val="clear" w:color="auto" w:fill="FFFFFF"/>
        <w:jc w:val="both"/>
        <w:rPr>
          <w:rFonts w:asciiTheme="majorHAnsi" w:eastAsia="Times New Roman" w:hAnsiTheme="majorHAnsi" w:cstheme="majorHAnsi"/>
          <w:sz w:val="22"/>
          <w:szCs w:val="22"/>
          <w:lang w:eastAsia="en-GB"/>
        </w:rPr>
      </w:pPr>
    </w:p>
    <w:p w14:paraId="237A3403" w14:textId="77777777" w:rsidR="005C370E" w:rsidRPr="00CB1685" w:rsidRDefault="005C370E" w:rsidP="005C370E">
      <w:pPr>
        <w:shd w:val="clear" w:color="auto" w:fill="FFFFFF"/>
        <w:jc w:val="both"/>
        <w:rPr>
          <w:rFonts w:asciiTheme="majorHAnsi" w:eastAsia="Times New Roman" w:hAnsiTheme="majorHAnsi" w:cstheme="majorHAnsi"/>
          <w:sz w:val="22"/>
          <w:szCs w:val="22"/>
          <w:lang w:eastAsia="en-GB"/>
        </w:rPr>
      </w:pPr>
    </w:p>
    <w:p w14:paraId="6C18DBF7" w14:textId="078F674A" w:rsidR="00F359D1" w:rsidRPr="00CB1685" w:rsidRDefault="00FF4B27" w:rsidP="005C370E">
      <w:pPr>
        <w:shd w:val="clear" w:color="auto" w:fill="FFFFFF"/>
        <w:jc w:val="both"/>
        <w:rPr>
          <w:rFonts w:asciiTheme="majorHAnsi" w:eastAsia="Times New Roman" w:hAnsiTheme="majorHAnsi" w:cstheme="majorHAnsi"/>
          <w:sz w:val="22"/>
          <w:szCs w:val="22"/>
          <w:lang w:eastAsia="en-GB"/>
        </w:rPr>
      </w:pPr>
      <w:r w:rsidRPr="00CB1685">
        <w:rPr>
          <w:rFonts w:asciiTheme="majorHAnsi" w:eastAsia="Times New Roman" w:hAnsiTheme="majorHAnsi" w:cstheme="majorHAnsi"/>
          <w:sz w:val="22"/>
          <w:szCs w:val="22"/>
          <w:lang w:eastAsia="en-GB"/>
        </w:rPr>
        <w:t xml:space="preserve">treatment, patients </w:t>
      </w:r>
      <w:r w:rsidR="00D153DA" w:rsidRPr="00CB1685">
        <w:rPr>
          <w:rFonts w:asciiTheme="majorHAnsi" w:eastAsia="Times New Roman" w:hAnsiTheme="majorHAnsi" w:cstheme="majorHAnsi"/>
          <w:sz w:val="22"/>
          <w:szCs w:val="22"/>
          <w:lang w:eastAsia="en-GB"/>
        </w:rPr>
        <w:t xml:space="preserve">who take control </w:t>
      </w:r>
      <w:r w:rsidR="00B65DE6" w:rsidRPr="00CB1685">
        <w:rPr>
          <w:rFonts w:asciiTheme="majorHAnsi" w:eastAsia="Times New Roman" w:hAnsiTheme="majorHAnsi" w:cstheme="majorHAnsi"/>
          <w:sz w:val="22"/>
          <w:szCs w:val="22"/>
          <w:lang w:eastAsia="en-GB"/>
        </w:rPr>
        <w:t xml:space="preserve">of their oral health and lifestyle </w:t>
      </w:r>
      <w:r w:rsidR="00F359D1" w:rsidRPr="00CB1685">
        <w:rPr>
          <w:rFonts w:asciiTheme="majorHAnsi" w:eastAsia="Times New Roman" w:hAnsiTheme="majorHAnsi" w:cstheme="majorHAnsi"/>
          <w:sz w:val="22"/>
          <w:szCs w:val="22"/>
          <w:lang w:eastAsia="en-GB"/>
        </w:rPr>
        <w:t>can halt periodontitis in its tracks and keep their teeth for life</w:t>
      </w:r>
      <w:r w:rsidR="00456B26" w:rsidRPr="00CB1685">
        <w:rPr>
          <w:rFonts w:asciiTheme="majorHAnsi" w:eastAsia="Times New Roman" w:hAnsiTheme="majorHAnsi" w:cstheme="majorHAnsi"/>
          <w:sz w:val="22"/>
          <w:szCs w:val="22"/>
          <w:lang w:eastAsia="en-GB"/>
        </w:rPr>
        <w:t>,</w:t>
      </w:r>
      <w:r w:rsidR="00F359D1" w:rsidRPr="00CB1685">
        <w:rPr>
          <w:rFonts w:asciiTheme="majorHAnsi" w:eastAsia="Times New Roman" w:hAnsiTheme="majorHAnsi" w:cstheme="majorHAnsi"/>
          <w:sz w:val="22"/>
          <w:szCs w:val="22"/>
          <w:lang w:eastAsia="en-GB"/>
        </w:rPr>
        <w:t>”</w:t>
      </w:r>
      <w:r w:rsidR="00456B26" w:rsidRPr="00CB1685">
        <w:rPr>
          <w:rFonts w:asciiTheme="majorHAnsi" w:eastAsia="Times New Roman" w:hAnsiTheme="majorHAnsi" w:cstheme="majorHAnsi"/>
          <w:sz w:val="22"/>
          <w:szCs w:val="22"/>
          <w:lang w:eastAsia="en-GB"/>
        </w:rPr>
        <w:t xml:space="preserve"> said Prof Chapple.</w:t>
      </w:r>
    </w:p>
    <w:p w14:paraId="03EC89FC" w14:textId="451E6C47" w:rsidR="00456B26" w:rsidRPr="002275DA" w:rsidRDefault="00456B26" w:rsidP="005C370E">
      <w:pPr>
        <w:shd w:val="clear" w:color="auto" w:fill="FFFFFF"/>
        <w:jc w:val="both"/>
        <w:rPr>
          <w:rFonts w:asciiTheme="majorHAnsi" w:eastAsia="Times New Roman" w:hAnsiTheme="majorHAnsi" w:cstheme="majorHAnsi"/>
          <w:color w:val="333333"/>
          <w:sz w:val="22"/>
          <w:szCs w:val="22"/>
          <w:lang w:eastAsia="en-GB"/>
        </w:rPr>
      </w:pPr>
    </w:p>
    <w:p w14:paraId="3E3089A5" w14:textId="5FF7701E" w:rsidR="009B369A" w:rsidRPr="00CB1685" w:rsidRDefault="009B369A" w:rsidP="005C370E">
      <w:pPr>
        <w:shd w:val="clear" w:color="auto" w:fill="FFFFFF"/>
        <w:jc w:val="both"/>
        <w:rPr>
          <w:rFonts w:asciiTheme="majorHAnsi" w:eastAsia="Times New Roman" w:hAnsiTheme="majorHAnsi" w:cstheme="majorHAnsi"/>
          <w:sz w:val="22"/>
          <w:szCs w:val="22"/>
          <w:lang w:eastAsia="en-GB"/>
        </w:rPr>
      </w:pPr>
      <w:r w:rsidRPr="00CB1685">
        <w:rPr>
          <w:rFonts w:asciiTheme="majorHAnsi" w:eastAsia="Times New Roman" w:hAnsiTheme="majorHAnsi" w:cstheme="majorHAnsi"/>
          <w:sz w:val="22"/>
          <w:szCs w:val="22"/>
          <w:lang w:eastAsia="en-GB"/>
        </w:rPr>
        <w:t xml:space="preserve">The main objective of therapy is to prevent tooth loss. Quality of life is another goal, which means having teeth that </w:t>
      </w:r>
      <w:r w:rsidR="000E20DE" w:rsidRPr="00CB1685">
        <w:rPr>
          <w:rFonts w:asciiTheme="majorHAnsi" w:eastAsia="Times New Roman" w:hAnsiTheme="majorHAnsi" w:cstheme="majorHAnsi"/>
          <w:sz w:val="22"/>
          <w:szCs w:val="22"/>
          <w:lang w:eastAsia="en-GB"/>
        </w:rPr>
        <w:t>are comfortable to</w:t>
      </w:r>
      <w:r w:rsidRPr="00CB1685">
        <w:rPr>
          <w:rFonts w:asciiTheme="majorHAnsi" w:eastAsia="Times New Roman" w:hAnsiTheme="majorHAnsi" w:cstheme="majorHAnsi"/>
          <w:sz w:val="22"/>
          <w:szCs w:val="22"/>
          <w:lang w:eastAsia="en-GB"/>
        </w:rPr>
        <w:t xml:space="preserve"> use (i.e. not too wobbly), eating is pain free, and appearance is </w:t>
      </w:r>
      <w:r w:rsidR="007319D3" w:rsidRPr="00CB1685">
        <w:rPr>
          <w:rFonts w:asciiTheme="majorHAnsi" w:eastAsia="Times New Roman" w:hAnsiTheme="majorHAnsi" w:cstheme="majorHAnsi"/>
          <w:sz w:val="22"/>
          <w:szCs w:val="22"/>
          <w:lang w:eastAsia="en-GB"/>
        </w:rPr>
        <w:t>enhance</w:t>
      </w:r>
      <w:r w:rsidRPr="00CB1685">
        <w:rPr>
          <w:rFonts w:asciiTheme="majorHAnsi" w:eastAsia="Times New Roman" w:hAnsiTheme="majorHAnsi" w:cstheme="majorHAnsi"/>
          <w:sz w:val="22"/>
          <w:szCs w:val="22"/>
          <w:lang w:eastAsia="en-GB"/>
        </w:rPr>
        <w:t>d. “Successful treatment transforms people’s lives: they become more confident, smile, and go out more,” said Prof Chapple. “It also improves overall health by stopping oral bacteria from entering the blood and raising inflammation levels throughout the body</w:t>
      </w:r>
      <w:r w:rsidR="006953DD" w:rsidRPr="00CB1685">
        <w:rPr>
          <w:rFonts w:asciiTheme="majorHAnsi" w:eastAsia="Times New Roman" w:hAnsiTheme="majorHAnsi" w:cstheme="majorHAnsi"/>
          <w:sz w:val="22"/>
          <w:szCs w:val="22"/>
          <w:lang w:eastAsia="en-GB"/>
        </w:rPr>
        <w:t xml:space="preserve"> which </w:t>
      </w:r>
      <w:r w:rsidR="000E20DE" w:rsidRPr="00CB1685">
        <w:rPr>
          <w:rFonts w:asciiTheme="majorHAnsi" w:eastAsia="Times New Roman" w:hAnsiTheme="majorHAnsi" w:cstheme="majorHAnsi"/>
          <w:sz w:val="22"/>
          <w:szCs w:val="22"/>
          <w:lang w:eastAsia="en-GB"/>
        </w:rPr>
        <w:t xml:space="preserve">negatively affects </w:t>
      </w:r>
      <w:r w:rsidR="006953DD" w:rsidRPr="00CB1685">
        <w:rPr>
          <w:rFonts w:asciiTheme="majorHAnsi" w:eastAsia="Times New Roman" w:hAnsiTheme="majorHAnsi" w:cstheme="majorHAnsi"/>
          <w:sz w:val="22"/>
          <w:szCs w:val="22"/>
          <w:lang w:eastAsia="en-GB"/>
        </w:rPr>
        <w:t>other conditions like diabet</w:t>
      </w:r>
      <w:r w:rsidR="000E20DE" w:rsidRPr="00CB1685">
        <w:rPr>
          <w:rFonts w:asciiTheme="majorHAnsi" w:eastAsia="Times New Roman" w:hAnsiTheme="majorHAnsi" w:cstheme="majorHAnsi"/>
          <w:sz w:val="22"/>
          <w:szCs w:val="22"/>
          <w:lang w:eastAsia="en-GB"/>
        </w:rPr>
        <w:t>es</w:t>
      </w:r>
      <w:r w:rsidR="00AC0C6C" w:rsidRPr="00CB1685">
        <w:rPr>
          <w:rFonts w:asciiTheme="majorHAnsi" w:eastAsia="Times New Roman" w:hAnsiTheme="majorHAnsi" w:cstheme="majorHAnsi"/>
          <w:sz w:val="22"/>
          <w:szCs w:val="22"/>
          <w:lang w:eastAsia="en-GB"/>
        </w:rPr>
        <w:t>.</w:t>
      </w:r>
      <w:r w:rsidRPr="00CB1685">
        <w:rPr>
          <w:rFonts w:asciiTheme="majorHAnsi" w:eastAsia="Times New Roman" w:hAnsiTheme="majorHAnsi" w:cstheme="majorHAnsi"/>
          <w:sz w:val="22"/>
          <w:szCs w:val="22"/>
          <w:lang w:eastAsia="en-GB"/>
        </w:rPr>
        <w:t>”</w:t>
      </w:r>
    </w:p>
    <w:p w14:paraId="3B2CBBE1" w14:textId="77777777" w:rsidR="009B369A" w:rsidRPr="00CB1685" w:rsidRDefault="009B369A" w:rsidP="003A740E">
      <w:pPr>
        <w:shd w:val="clear" w:color="auto" w:fill="FFFFFF"/>
        <w:rPr>
          <w:rFonts w:asciiTheme="majorHAnsi" w:eastAsia="Times New Roman" w:hAnsiTheme="majorHAnsi" w:cstheme="majorHAnsi"/>
          <w:sz w:val="22"/>
          <w:szCs w:val="22"/>
          <w:lang w:eastAsia="en-GB"/>
        </w:rPr>
      </w:pPr>
    </w:p>
    <w:p w14:paraId="5DBD9736" w14:textId="17F57404" w:rsidR="008E22F8" w:rsidRPr="00CB1685" w:rsidRDefault="00D80C22" w:rsidP="00BA2CBB">
      <w:pPr>
        <w:shd w:val="clear" w:color="auto" w:fill="FFFFFF"/>
        <w:rPr>
          <w:rFonts w:asciiTheme="majorHAnsi" w:eastAsia="Times New Roman" w:hAnsiTheme="majorHAnsi" w:cstheme="majorHAnsi"/>
          <w:b/>
          <w:bCs/>
          <w:sz w:val="22"/>
          <w:szCs w:val="22"/>
          <w:lang w:eastAsia="en-GB"/>
        </w:rPr>
      </w:pPr>
      <w:r w:rsidRPr="00CB1685">
        <w:rPr>
          <w:rFonts w:asciiTheme="majorHAnsi" w:eastAsia="Times New Roman" w:hAnsiTheme="majorHAnsi" w:cstheme="majorHAnsi"/>
          <w:b/>
          <w:bCs/>
          <w:sz w:val="22"/>
          <w:szCs w:val="22"/>
          <w:lang w:eastAsia="en-GB"/>
        </w:rPr>
        <w:t>What you can do to prevent gum disease</w:t>
      </w:r>
    </w:p>
    <w:p w14:paraId="3E706996" w14:textId="28D52A3D" w:rsidR="00D80C22" w:rsidRPr="00CB1685" w:rsidRDefault="00D80C22" w:rsidP="00F438E5">
      <w:pPr>
        <w:pStyle w:val="Prrafodelista"/>
        <w:numPr>
          <w:ilvl w:val="0"/>
          <w:numId w:val="5"/>
        </w:numPr>
        <w:shd w:val="clear" w:color="auto" w:fill="FFFFFF"/>
        <w:rPr>
          <w:rFonts w:asciiTheme="majorHAnsi" w:eastAsia="Times New Roman" w:hAnsiTheme="majorHAnsi" w:cstheme="majorHAnsi"/>
          <w:sz w:val="22"/>
          <w:szCs w:val="22"/>
          <w:lang w:eastAsia="en-GB"/>
        </w:rPr>
      </w:pPr>
      <w:r w:rsidRPr="00CB1685">
        <w:rPr>
          <w:rFonts w:asciiTheme="majorHAnsi" w:eastAsia="Times New Roman" w:hAnsiTheme="majorHAnsi" w:cstheme="majorHAnsi"/>
          <w:sz w:val="22"/>
          <w:szCs w:val="22"/>
          <w:lang w:eastAsia="en-GB"/>
        </w:rPr>
        <w:t xml:space="preserve">Brush your teeth </w:t>
      </w:r>
      <w:r w:rsidR="000E20DE" w:rsidRPr="00CB1685">
        <w:rPr>
          <w:rFonts w:asciiTheme="majorHAnsi" w:eastAsia="Times New Roman" w:hAnsiTheme="majorHAnsi" w:cstheme="majorHAnsi"/>
          <w:sz w:val="22"/>
          <w:szCs w:val="22"/>
          <w:lang w:eastAsia="en-GB"/>
        </w:rPr>
        <w:t>carefully more than once</w:t>
      </w:r>
      <w:r w:rsidRPr="00CB1685">
        <w:rPr>
          <w:rFonts w:asciiTheme="majorHAnsi" w:eastAsia="Times New Roman" w:hAnsiTheme="majorHAnsi" w:cstheme="majorHAnsi"/>
          <w:sz w:val="22"/>
          <w:szCs w:val="22"/>
          <w:lang w:eastAsia="en-GB"/>
        </w:rPr>
        <w:t xml:space="preserve"> a day </w:t>
      </w:r>
      <w:r w:rsidR="00C85303" w:rsidRPr="00CB1685">
        <w:rPr>
          <w:rFonts w:asciiTheme="majorHAnsi" w:eastAsia="Times New Roman" w:hAnsiTheme="majorHAnsi" w:cstheme="majorHAnsi"/>
          <w:sz w:val="22"/>
          <w:szCs w:val="22"/>
          <w:lang w:eastAsia="en-GB"/>
        </w:rPr>
        <w:t>using a manual or powered toothbrush.</w:t>
      </w:r>
    </w:p>
    <w:p w14:paraId="73999768" w14:textId="0550A8CE" w:rsidR="00C85303" w:rsidRPr="00CB1685" w:rsidRDefault="00C85303" w:rsidP="00F438E5">
      <w:pPr>
        <w:pStyle w:val="Prrafodelista"/>
        <w:numPr>
          <w:ilvl w:val="0"/>
          <w:numId w:val="5"/>
        </w:numPr>
        <w:shd w:val="clear" w:color="auto" w:fill="FFFFFF"/>
        <w:rPr>
          <w:rFonts w:asciiTheme="majorHAnsi" w:eastAsia="Times New Roman" w:hAnsiTheme="majorHAnsi" w:cstheme="majorHAnsi"/>
          <w:sz w:val="22"/>
          <w:szCs w:val="22"/>
          <w:lang w:eastAsia="en-GB"/>
        </w:rPr>
      </w:pPr>
      <w:r w:rsidRPr="00CB1685">
        <w:rPr>
          <w:rFonts w:asciiTheme="majorHAnsi" w:eastAsia="Times New Roman" w:hAnsiTheme="majorHAnsi" w:cstheme="majorHAnsi"/>
          <w:sz w:val="22"/>
          <w:szCs w:val="22"/>
          <w:lang w:eastAsia="en-GB"/>
        </w:rPr>
        <w:t>Clean between your teeth daily using an interdental brush</w:t>
      </w:r>
      <w:r w:rsidR="007C2556" w:rsidRPr="00CB1685">
        <w:rPr>
          <w:rFonts w:asciiTheme="majorHAnsi" w:eastAsia="Times New Roman" w:hAnsiTheme="majorHAnsi" w:cstheme="majorHAnsi"/>
          <w:sz w:val="22"/>
          <w:szCs w:val="22"/>
          <w:lang w:eastAsia="en-GB"/>
        </w:rPr>
        <w:t xml:space="preserve"> (or floss if</w:t>
      </w:r>
      <w:r w:rsidRPr="00CB1685">
        <w:rPr>
          <w:rFonts w:asciiTheme="majorHAnsi" w:eastAsia="Times New Roman" w:hAnsiTheme="majorHAnsi" w:cstheme="majorHAnsi"/>
          <w:sz w:val="22"/>
          <w:szCs w:val="22"/>
          <w:lang w:eastAsia="en-GB"/>
        </w:rPr>
        <w:t xml:space="preserve"> the gaps are too tight</w:t>
      </w:r>
      <w:r w:rsidR="007C2556" w:rsidRPr="00CB1685">
        <w:rPr>
          <w:rFonts w:asciiTheme="majorHAnsi" w:eastAsia="Times New Roman" w:hAnsiTheme="majorHAnsi" w:cstheme="majorHAnsi"/>
          <w:sz w:val="22"/>
          <w:szCs w:val="22"/>
          <w:lang w:eastAsia="en-GB"/>
        </w:rPr>
        <w:t>)</w:t>
      </w:r>
      <w:r w:rsidRPr="00CB1685">
        <w:rPr>
          <w:rFonts w:asciiTheme="majorHAnsi" w:eastAsia="Times New Roman" w:hAnsiTheme="majorHAnsi" w:cstheme="majorHAnsi"/>
          <w:sz w:val="22"/>
          <w:szCs w:val="22"/>
          <w:lang w:eastAsia="en-GB"/>
        </w:rPr>
        <w:t>.</w:t>
      </w:r>
    </w:p>
    <w:p w14:paraId="339BEAE8" w14:textId="07E12A8A" w:rsidR="00C85303" w:rsidRPr="00CB1685" w:rsidRDefault="00072517" w:rsidP="00F438E5">
      <w:pPr>
        <w:pStyle w:val="Prrafodelista"/>
        <w:numPr>
          <w:ilvl w:val="0"/>
          <w:numId w:val="5"/>
        </w:numPr>
        <w:shd w:val="clear" w:color="auto" w:fill="FFFFFF"/>
        <w:rPr>
          <w:rFonts w:asciiTheme="majorHAnsi" w:eastAsia="Times New Roman" w:hAnsiTheme="majorHAnsi" w:cstheme="majorHAnsi"/>
          <w:sz w:val="22"/>
          <w:szCs w:val="22"/>
          <w:lang w:eastAsia="en-GB"/>
        </w:rPr>
      </w:pPr>
      <w:r w:rsidRPr="00CB1685">
        <w:rPr>
          <w:rFonts w:asciiTheme="majorHAnsi" w:eastAsia="Times New Roman" w:hAnsiTheme="majorHAnsi" w:cstheme="majorHAnsi"/>
          <w:sz w:val="22"/>
          <w:szCs w:val="22"/>
          <w:lang w:eastAsia="en-GB"/>
        </w:rPr>
        <w:t xml:space="preserve">Specific mouth </w:t>
      </w:r>
      <w:r w:rsidR="005972AF" w:rsidRPr="00CB1685">
        <w:rPr>
          <w:rFonts w:asciiTheme="majorHAnsi" w:eastAsia="Times New Roman" w:hAnsiTheme="majorHAnsi" w:cstheme="majorHAnsi"/>
          <w:sz w:val="22"/>
          <w:szCs w:val="22"/>
          <w:lang w:eastAsia="en-GB"/>
        </w:rPr>
        <w:t>rinse</w:t>
      </w:r>
      <w:r w:rsidRPr="00CB1685">
        <w:rPr>
          <w:rFonts w:asciiTheme="majorHAnsi" w:eastAsia="Times New Roman" w:hAnsiTheme="majorHAnsi" w:cstheme="majorHAnsi"/>
          <w:sz w:val="22"/>
          <w:szCs w:val="22"/>
          <w:lang w:eastAsia="en-GB"/>
        </w:rPr>
        <w:t xml:space="preserve">s or </w:t>
      </w:r>
      <w:r w:rsidR="00427732" w:rsidRPr="00CB1685">
        <w:rPr>
          <w:rFonts w:asciiTheme="majorHAnsi" w:eastAsia="Times New Roman" w:hAnsiTheme="majorHAnsi" w:cstheme="majorHAnsi"/>
          <w:sz w:val="22"/>
          <w:szCs w:val="22"/>
          <w:lang w:eastAsia="en-GB"/>
        </w:rPr>
        <w:t>toothpastes</w:t>
      </w:r>
      <w:r w:rsidR="005972AF" w:rsidRPr="00CB1685">
        <w:rPr>
          <w:rFonts w:asciiTheme="majorHAnsi" w:eastAsia="Times New Roman" w:hAnsiTheme="majorHAnsi" w:cstheme="majorHAnsi"/>
          <w:sz w:val="22"/>
          <w:szCs w:val="22"/>
          <w:lang w:eastAsia="en-GB"/>
        </w:rPr>
        <w:t xml:space="preserve"> can be</w:t>
      </w:r>
      <w:r w:rsidR="0076386E" w:rsidRPr="00CB1685">
        <w:rPr>
          <w:rFonts w:asciiTheme="majorHAnsi" w:eastAsia="Times New Roman" w:hAnsiTheme="majorHAnsi" w:cstheme="majorHAnsi"/>
          <w:sz w:val="22"/>
          <w:szCs w:val="22"/>
          <w:lang w:eastAsia="en-GB"/>
        </w:rPr>
        <w:t xml:space="preserve"> used on top of </w:t>
      </w:r>
      <w:r w:rsidR="0015313A" w:rsidRPr="00CB1685">
        <w:rPr>
          <w:rFonts w:asciiTheme="majorHAnsi" w:eastAsia="Times New Roman" w:hAnsiTheme="majorHAnsi" w:cstheme="majorHAnsi"/>
          <w:sz w:val="22"/>
          <w:szCs w:val="22"/>
          <w:lang w:eastAsia="en-GB"/>
        </w:rPr>
        <w:t>clean</w:t>
      </w:r>
      <w:r w:rsidR="0076386E" w:rsidRPr="00CB1685">
        <w:rPr>
          <w:rFonts w:asciiTheme="majorHAnsi" w:eastAsia="Times New Roman" w:hAnsiTheme="majorHAnsi" w:cstheme="majorHAnsi"/>
          <w:sz w:val="22"/>
          <w:szCs w:val="22"/>
          <w:lang w:eastAsia="en-GB"/>
        </w:rPr>
        <w:t>ing</w:t>
      </w:r>
      <w:r w:rsidR="0015313A" w:rsidRPr="00CB1685">
        <w:rPr>
          <w:rFonts w:asciiTheme="majorHAnsi" w:eastAsia="Times New Roman" w:hAnsiTheme="majorHAnsi" w:cstheme="majorHAnsi"/>
          <w:sz w:val="22"/>
          <w:szCs w:val="22"/>
          <w:lang w:eastAsia="en-GB"/>
        </w:rPr>
        <w:t xml:space="preserve"> to reduce inflammation</w:t>
      </w:r>
      <w:r w:rsidR="0076386E" w:rsidRPr="00CB1685">
        <w:rPr>
          <w:rFonts w:asciiTheme="majorHAnsi" w:eastAsia="Times New Roman" w:hAnsiTheme="majorHAnsi" w:cstheme="majorHAnsi"/>
          <w:sz w:val="22"/>
          <w:szCs w:val="22"/>
          <w:lang w:eastAsia="en-GB"/>
        </w:rPr>
        <w:t>.</w:t>
      </w:r>
    </w:p>
    <w:p w14:paraId="3B03D274" w14:textId="730B35E2" w:rsidR="0076386E" w:rsidRPr="00CB1685" w:rsidRDefault="00F25412" w:rsidP="00F438E5">
      <w:pPr>
        <w:pStyle w:val="Prrafodelista"/>
        <w:numPr>
          <w:ilvl w:val="0"/>
          <w:numId w:val="5"/>
        </w:numPr>
        <w:shd w:val="clear" w:color="auto" w:fill="FFFFFF"/>
        <w:rPr>
          <w:rFonts w:asciiTheme="majorHAnsi" w:hAnsiTheme="majorHAnsi" w:cstheme="majorHAnsi"/>
          <w:sz w:val="22"/>
          <w:szCs w:val="22"/>
        </w:rPr>
      </w:pPr>
      <w:r w:rsidRPr="00CB1685">
        <w:rPr>
          <w:rFonts w:asciiTheme="majorHAnsi" w:hAnsiTheme="majorHAnsi" w:cstheme="majorHAnsi"/>
          <w:sz w:val="22"/>
          <w:szCs w:val="22"/>
        </w:rPr>
        <w:t>D</w:t>
      </w:r>
      <w:r w:rsidR="00F9645B" w:rsidRPr="00CB1685">
        <w:rPr>
          <w:rFonts w:asciiTheme="majorHAnsi" w:hAnsiTheme="majorHAnsi" w:cstheme="majorHAnsi"/>
          <w:sz w:val="22"/>
          <w:szCs w:val="22"/>
        </w:rPr>
        <w:t>on’t smoke, ma</w:t>
      </w:r>
      <w:r w:rsidR="00C07BB6" w:rsidRPr="00CB1685">
        <w:rPr>
          <w:rFonts w:asciiTheme="majorHAnsi" w:hAnsiTheme="majorHAnsi" w:cstheme="majorHAnsi"/>
          <w:sz w:val="22"/>
          <w:szCs w:val="22"/>
        </w:rPr>
        <w:t xml:space="preserve">intain a healthy weight, eat a balanced diet, </w:t>
      </w:r>
      <w:r w:rsidR="00F438E5" w:rsidRPr="00CB1685">
        <w:rPr>
          <w:rFonts w:asciiTheme="majorHAnsi" w:hAnsiTheme="majorHAnsi" w:cstheme="majorHAnsi"/>
          <w:sz w:val="22"/>
          <w:szCs w:val="22"/>
        </w:rPr>
        <w:t>exercise</w:t>
      </w:r>
      <w:r w:rsidRPr="00CB1685">
        <w:rPr>
          <w:rFonts w:asciiTheme="majorHAnsi" w:hAnsiTheme="majorHAnsi" w:cstheme="majorHAnsi"/>
          <w:sz w:val="22"/>
          <w:szCs w:val="22"/>
        </w:rPr>
        <w:t>, reduce stress</w:t>
      </w:r>
      <w:r w:rsidR="00F438E5" w:rsidRPr="00CB1685">
        <w:rPr>
          <w:rFonts w:asciiTheme="majorHAnsi" w:hAnsiTheme="majorHAnsi" w:cstheme="majorHAnsi"/>
          <w:sz w:val="22"/>
          <w:szCs w:val="22"/>
        </w:rPr>
        <w:t>.</w:t>
      </w:r>
    </w:p>
    <w:p w14:paraId="2405AFD6" w14:textId="4C3E180F" w:rsidR="00F438E5" w:rsidRPr="00CB1685" w:rsidRDefault="00F438E5" w:rsidP="00F438E5">
      <w:pPr>
        <w:pStyle w:val="Prrafodelista"/>
        <w:numPr>
          <w:ilvl w:val="0"/>
          <w:numId w:val="5"/>
        </w:numPr>
        <w:shd w:val="clear" w:color="auto" w:fill="FFFFFF"/>
        <w:rPr>
          <w:rFonts w:asciiTheme="majorHAnsi" w:hAnsiTheme="majorHAnsi" w:cstheme="majorHAnsi"/>
          <w:sz w:val="22"/>
          <w:szCs w:val="22"/>
        </w:rPr>
      </w:pPr>
      <w:r w:rsidRPr="00CB1685">
        <w:rPr>
          <w:rFonts w:asciiTheme="majorHAnsi" w:hAnsiTheme="majorHAnsi" w:cstheme="majorHAnsi"/>
          <w:sz w:val="22"/>
          <w:szCs w:val="22"/>
        </w:rPr>
        <w:t>If you have diabetes, control your blood sugar.</w:t>
      </w:r>
    </w:p>
    <w:p w14:paraId="4ED71245" w14:textId="77777777" w:rsidR="00021973" w:rsidRPr="002275DA" w:rsidRDefault="00021973" w:rsidP="00430D69">
      <w:pPr>
        <w:rPr>
          <w:rFonts w:asciiTheme="majorHAnsi" w:hAnsiTheme="majorHAnsi" w:cstheme="majorHAnsi"/>
        </w:rPr>
      </w:pPr>
    </w:p>
    <w:p w14:paraId="2BE4BF1A" w14:textId="77777777" w:rsidR="009C418C" w:rsidRPr="002275DA" w:rsidRDefault="009C418C" w:rsidP="005D5753">
      <w:pPr>
        <w:widowControl w:val="0"/>
        <w:autoSpaceDE w:val="0"/>
        <w:autoSpaceDN w:val="0"/>
        <w:adjustRightInd w:val="0"/>
        <w:ind w:right="-708"/>
        <w:jc w:val="center"/>
        <w:rPr>
          <w:rFonts w:asciiTheme="majorHAnsi" w:hAnsiTheme="majorHAnsi" w:cs="Arial"/>
          <w:b/>
          <w:bCs/>
          <w:szCs w:val="28"/>
        </w:rPr>
      </w:pPr>
      <w:r w:rsidRPr="002275DA">
        <w:rPr>
          <w:rFonts w:asciiTheme="majorHAnsi" w:hAnsiTheme="majorHAnsi" w:cs="Arial"/>
          <w:b/>
          <w:bCs/>
          <w:szCs w:val="28"/>
        </w:rPr>
        <w:t>ENDS</w:t>
      </w:r>
    </w:p>
    <w:p w14:paraId="018420B7" w14:textId="77777777" w:rsidR="009C418C" w:rsidRPr="002275DA" w:rsidRDefault="009C418C" w:rsidP="009C418C">
      <w:pPr>
        <w:widowControl w:val="0"/>
        <w:autoSpaceDE w:val="0"/>
        <w:autoSpaceDN w:val="0"/>
        <w:adjustRightInd w:val="0"/>
        <w:ind w:right="-708"/>
        <w:jc w:val="both"/>
        <w:rPr>
          <w:rFonts w:ascii="Arial" w:hAnsi="Arial" w:cs="Arial"/>
          <w:b/>
          <w:bCs/>
          <w:sz w:val="28"/>
          <w:szCs w:val="28"/>
        </w:rPr>
      </w:pPr>
    </w:p>
    <w:p w14:paraId="44E7BEE8" w14:textId="77777777" w:rsidR="009C418C" w:rsidRPr="004A4A29" w:rsidRDefault="009C418C" w:rsidP="009C418C">
      <w:pPr>
        <w:widowControl w:val="0"/>
        <w:autoSpaceDE w:val="0"/>
        <w:autoSpaceDN w:val="0"/>
        <w:adjustRightInd w:val="0"/>
        <w:ind w:right="-708"/>
        <w:jc w:val="both"/>
        <w:rPr>
          <w:rFonts w:asciiTheme="majorHAnsi" w:hAnsiTheme="majorHAnsi" w:cs="Arial"/>
          <w:b/>
          <w:bCs/>
          <w:szCs w:val="28"/>
        </w:rPr>
      </w:pPr>
      <w:r w:rsidRPr="004A4A29">
        <w:rPr>
          <w:rFonts w:asciiTheme="majorHAnsi" w:hAnsiTheme="majorHAnsi" w:cs="Arial"/>
          <w:b/>
          <w:bCs/>
          <w:szCs w:val="28"/>
        </w:rPr>
        <w:t>Notes for Editors</w:t>
      </w:r>
    </w:p>
    <w:p w14:paraId="0993AD7E" w14:textId="77777777" w:rsidR="009C418C" w:rsidRPr="004A4A29" w:rsidRDefault="009C418C" w:rsidP="009C418C">
      <w:pPr>
        <w:widowControl w:val="0"/>
        <w:autoSpaceDE w:val="0"/>
        <w:autoSpaceDN w:val="0"/>
        <w:adjustRightInd w:val="0"/>
        <w:ind w:right="-708"/>
        <w:jc w:val="both"/>
        <w:rPr>
          <w:rFonts w:asciiTheme="majorHAnsi" w:hAnsiTheme="majorHAnsi" w:cs="Arial"/>
          <w:b/>
          <w:bCs/>
          <w:sz w:val="28"/>
          <w:szCs w:val="28"/>
        </w:rPr>
      </w:pPr>
    </w:p>
    <w:p w14:paraId="0173663C" w14:textId="3659519E" w:rsidR="009C418C" w:rsidRPr="004A4A29" w:rsidRDefault="009C418C" w:rsidP="009C418C">
      <w:pPr>
        <w:widowControl w:val="0"/>
        <w:autoSpaceDE w:val="0"/>
        <w:autoSpaceDN w:val="0"/>
        <w:adjustRightInd w:val="0"/>
        <w:ind w:right="-708"/>
        <w:jc w:val="both"/>
        <w:rPr>
          <w:rFonts w:asciiTheme="majorHAnsi" w:hAnsiTheme="majorHAnsi" w:cs="Arial"/>
          <w:b/>
          <w:bCs/>
          <w:szCs w:val="28"/>
        </w:rPr>
      </w:pPr>
      <w:r w:rsidRPr="004A4A29">
        <w:rPr>
          <w:rFonts w:asciiTheme="majorHAnsi" w:hAnsiTheme="majorHAnsi" w:cs="Arial"/>
          <w:b/>
          <w:bCs/>
          <w:szCs w:val="28"/>
        </w:rPr>
        <w:t>References</w:t>
      </w:r>
    </w:p>
    <w:p w14:paraId="4325CCC3" w14:textId="5D9D2D81" w:rsidR="00596BF4" w:rsidRPr="00CB1685" w:rsidRDefault="009C418C" w:rsidP="00F95750">
      <w:pPr>
        <w:autoSpaceDE w:val="0"/>
        <w:autoSpaceDN w:val="0"/>
        <w:adjustRightInd w:val="0"/>
        <w:rPr>
          <w:rFonts w:asciiTheme="majorHAnsi" w:hAnsiTheme="majorHAnsi" w:cstheme="majorHAnsi"/>
          <w:sz w:val="22"/>
          <w:szCs w:val="22"/>
        </w:rPr>
      </w:pPr>
      <w:r w:rsidRPr="00024528">
        <w:rPr>
          <w:rFonts w:asciiTheme="majorHAnsi" w:hAnsiTheme="majorHAnsi" w:cs="Arial"/>
          <w:sz w:val="22"/>
        </w:rPr>
        <w:t xml:space="preserve">1) </w:t>
      </w:r>
      <w:r w:rsidR="008E2ED7" w:rsidRPr="003804AF">
        <w:rPr>
          <w:rFonts w:asciiTheme="majorHAnsi" w:eastAsia="TimesNewRomanPSMT" w:hAnsiTheme="majorHAnsi" w:cstheme="majorHAnsi"/>
          <w:bCs/>
          <w:sz w:val="22"/>
          <w:szCs w:val="22"/>
        </w:rPr>
        <w:t>Sanz</w:t>
      </w:r>
      <w:r w:rsidR="00C46AD6">
        <w:rPr>
          <w:rFonts w:asciiTheme="majorHAnsi" w:eastAsia="TimesNewRomanPSMT" w:hAnsiTheme="majorHAnsi" w:cstheme="majorHAnsi"/>
          <w:bCs/>
          <w:sz w:val="22"/>
          <w:szCs w:val="22"/>
        </w:rPr>
        <w:t xml:space="preserve"> M</w:t>
      </w:r>
      <w:r w:rsidR="008E2ED7" w:rsidRPr="003804AF">
        <w:rPr>
          <w:rFonts w:asciiTheme="majorHAnsi" w:eastAsia="TimesNewRomanPSMT" w:hAnsiTheme="majorHAnsi" w:cstheme="majorHAnsi"/>
          <w:bCs/>
          <w:sz w:val="22"/>
          <w:szCs w:val="22"/>
        </w:rPr>
        <w:t>, Herrera</w:t>
      </w:r>
      <w:r w:rsidR="00C46AD6">
        <w:rPr>
          <w:rFonts w:asciiTheme="majorHAnsi" w:eastAsia="TimesNewRomanPSMT" w:hAnsiTheme="majorHAnsi" w:cstheme="majorHAnsi"/>
          <w:bCs/>
          <w:sz w:val="22"/>
          <w:szCs w:val="22"/>
        </w:rPr>
        <w:t xml:space="preserve"> D</w:t>
      </w:r>
      <w:r w:rsidR="008E2ED7" w:rsidRPr="003804AF">
        <w:rPr>
          <w:rFonts w:asciiTheme="majorHAnsi" w:eastAsia="TimesNewRomanPSMT" w:hAnsiTheme="majorHAnsi" w:cstheme="majorHAnsi"/>
          <w:bCs/>
          <w:sz w:val="22"/>
          <w:szCs w:val="22"/>
        </w:rPr>
        <w:t xml:space="preserve">, </w:t>
      </w:r>
      <w:proofErr w:type="spellStart"/>
      <w:r w:rsidR="008E2ED7" w:rsidRPr="003804AF">
        <w:rPr>
          <w:rFonts w:asciiTheme="majorHAnsi" w:eastAsia="TimesNewRomanPSMT" w:hAnsiTheme="majorHAnsi" w:cstheme="majorHAnsi"/>
          <w:bCs/>
          <w:sz w:val="22"/>
          <w:szCs w:val="22"/>
        </w:rPr>
        <w:t>Kebschull</w:t>
      </w:r>
      <w:proofErr w:type="spellEnd"/>
      <w:r w:rsidR="00C46AD6">
        <w:rPr>
          <w:rFonts w:asciiTheme="majorHAnsi" w:eastAsia="TimesNewRomanPSMT" w:hAnsiTheme="majorHAnsi" w:cstheme="majorHAnsi"/>
          <w:bCs/>
          <w:sz w:val="22"/>
          <w:szCs w:val="22"/>
        </w:rPr>
        <w:t xml:space="preserve"> M</w:t>
      </w:r>
      <w:r w:rsidR="008E2ED7" w:rsidRPr="003804AF">
        <w:rPr>
          <w:rFonts w:asciiTheme="majorHAnsi" w:eastAsia="TimesNewRomanPSMT" w:hAnsiTheme="majorHAnsi" w:cstheme="majorHAnsi"/>
          <w:bCs/>
          <w:sz w:val="22"/>
          <w:szCs w:val="22"/>
        </w:rPr>
        <w:t>, Chapple</w:t>
      </w:r>
      <w:r w:rsidR="00C46AD6">
        <w:rPr>
          <w:rFonts w:asciiTheme="majorHAnsi" w:eastAsia="TimesNewRomanPSMT" w:hAnsiTheme="majorHAnsi" w:cstheme="majorHAnsi"/>
          <w:bCs/>
          <w:sz w:val="22"/>
          <w:szCs w:val="22"/>
        </w:rPr>
        <w:t xml:space="preserve"> I</w:t>
      </w:r>
      <w:r w:rsidR="008E2ED7" w:rsidRPr="003804AF">
        <w:rPr>
          <w:rFonts w:asciiTheme="majorHAnsi" w:eastAsia="TimesNewRomanPSMT" w:hAnsiTheme="majorHAnsi" w:cstheme="majorHAnsi"/>
          <w:bCs/>
          <w:sz w:val="22"/>
          <w:szCs w:val="22"/>
        </w:rPr>
        <w:t>, Jepsen</w:t>
      </w:r>
      <w:r w:rsidR="00C46AD6">
        <w:rPr>
          <w:rFonts w:asciiTheme="majorHAnsi" w:eastAsia="TimesNewRomanPSMT" w:hAnsiTheme="majorHAnsi" w:cstheme="majorHAnsi"/>
          <w:bCs/>
          <w:sz w:val="22"/>
          <w:szCs w:val="22"/>
        </w:rPr>
        <w:t xml:space="preserve"> S</w:t>
      </w:r>
      <w:r w:rsidR="008E2ED7" w:rsidRPr="003804AF">
        <w:rPr>
          <w:rFonts w:asciiTheme="majorHAnsi" w:eastAsia="TimesNewRomanPSMT" w:hAnsiTheme="majorHAnsi" w:cstheme="majorHAnsi"/>
          <w:bCs/>
          <w:sz w:val="22"/>
          <w:szCs w:val="22"/>
        </w:rPr>
        <w:t xml:space="preserve">, </w:t>
      </w:r>
      <w:proofErr w:type="spellStart"/>
      <w:r w:rsidR="008E2ED7" w:rsidRPr="003804AF">
        <w:rPr>
          <w:rFonts w:asciiTheme="majorHAnsi" w:eastAsia="TimesNewRomanPSMT" w:hAnsiTheme="majorHAnsi" w:cstheme="majorHAnsi"/>
          <w:bCs/>
          <w:sz w:val="22"/>
          <w:szCs w:val="22"/>
        </w:rPr>
        <w:t>Be</w:t>
      </w:r>
      <w:r w:rsidR="00A461AC">
        <w:rPr>
          <w:rFonts w:asciiTheme="majorHAnsi" w:eastAsia="TimesNewRomanPSMT" w:hAnsiTheme="majorHAnsi" w:cstheme="majorHAnsi"/>
          <w:bCs/>
          <w:sz w:val="22"/>
          <w:szCs w:val="22"/>
        </w:rPr>
        <w:t>r</w:t>
      </w:r>
      <w:r w:rsidR="008E2ED7" w:rsidRPr="003804AF">
        <w:rPr>
          <w:rFonts w:asciiTheme="majorHAnsi" w:eastAsia="TimesNewRomanPSMT" w:hAnsiTheme="majorHAnsi" w:cstheme="majorHAnsi"/>
          <w:bCs/>
          <w:sz w:val="22"/>
          <w:szCs w:val="22"/>
        </w:rPr>
        <w:t>glundh</w:t>
      </w:r>
      <w:proofErr w:type="spellEnd"/>
      <w:r w:rsidR="00C46AD6">
        <w:rPr>
          <w:rFonts w:asciiTheme="majorHAnsi" w:eastAsia="TimesNewRomanPSMT" w:hAnsiTheme="majorHAnsi" w:cstheme="majorHAnsi"/>
          <w:bCs/>
          <w:sz w:val="22"/>
          <w:szCs w:val="22"/>
        </w:rPr>
        <w:t xml:space="preserve"> T</w:t>
      </w:r>
      <w:r w:rsidR="008E2ED7" w:rsidRPr="003804AF">
        <w:rPr>
          <w:rFonts w:asciiTheme="majorHAnsi" w:eastAsia="TimesNewRomanPSMT" w:hAnsiTheme="majorHAnsi" w:cstheme="majorHAnsi"/>
          <w:bCs/>
          <w:sz w:val="22"/>
          <w:szCs w:val="22"/>
        </w:rPr>
        <w:t xml:space="preserve">, </w:t>
      </w:r>
      <w:proofErr w:type="spellStart"/>
      <w:r w:rsidR="008E2ED7" w:rsidRPr="003804AF">
        <w:rPr>
          <w:rFonts w:asciiTheme="majorHAnsi" w:eastAsia="TimesNewRomanPSMT" w:hAnsiTheme="majorHAnsi" w:cstheme="majorHAnsi"/>
          <w:bCs/>
          <w:sz w:val="22"/>
          <w:szCs w:val="22"/>
        </w:rPr>
        <w:t>Sculean</w:t>
      </w:r>
      <w:proofErr w:type="spellEnd"/>
      <w:r w:rsidR="00C46AD6">
        <w:rPr>
          <w:rFonts w:asciiTheme="majorHAnsi" w:eastAsia="TimesNewRomanPSMT" w:hAnsiTheme="majorHAnsi" w:cstheme="majorHAnsi"/>
          <w:bCs/>
          <w:sz w:val="22"/>
          <w:szCs w:val="22"/>
        </w:rPr>
        <w:t xml:space="preserve"> A</w:t>
      </w:r>
      <w:r w:rsidR="008E2ED7" w:rsidRPr="003804AF">
        <w:rPr>
          <w:rFonts w:asciiTheme="majorHAnsi" w:eastAsia="TimesNewRomanPSMT" w:hAnsiTheme="majorHAnsi" w:cstheme="majorHAnsi"/>
          <w:bCs/>
          <w:sz w:val="22"/>
          <w:szCs w:val="22"/>
        </w:rPr>
        <w:t xml:space="preserve">, </w:t>
      </w:r>
      <w:proofErr w:type="spellStart"/>
      <w:r w:rsidR="008E2ED7" w:rsidRPr="003804AF">
        <w:rPr>
          <w:rFonts w:asciiTheme="majorHAnsi" w:eastAsia="TimesNewRomanPSMT" w:hAnsiTheme="majorHAnsi" w:cstheme="majorHAnsi"/>
          <w:bCs/>
          <w:sz w:val="22"/>
          <w:szCs w:val="22"/>
        </w:rPr>
        <w:t>Tonetti</w:t>
      </w:r>
      <w:proofErr w:type="spellEnd"/>
      <w:r w:rsidR="00A64A07">
        <w:rPr>
          <w:rFonts w:asciiTheme="majorHAnsi" w:eastAsia="TimesNewRomanPSMT" w:hAnsiTheme="majorHAnsi" w:cstheme="majorHAnsi"/>
          <w:bCs/>
          <w:sz w:val="22"/>
          <w:szCs w:val="22"/>
        </w:rPr>
        <w:t xml:space="preserve"> MS. </w:t>
      </w:r>
      <w:r w:rsidR="00454C6F" w:rsidRPr="003804AF">
        <w:rPr>
          <w:rFonts w:asciiTheme="majorHAnsi" w:hAnsiTheme="majorHAnsi" w:cstheme="majorHAnsi"/>
          <w:bCs/>
          <w:sz w:val="22"/>
          <w:szCs w:val="22"/>
        </w:rPr>
        <w:t>Treatment of Stage I-III Periodontitis –The EFP S3 Level</w:t>
      </w:r>
      <w:r w:rsidR="003804AF" w:rsidRPr="003804AF">
        <w:rPr>
          <w:rFonts w:asciiTheme="majorHAnsi" w:hAnsiTheme="majorHAnsi" w:cstheme="majorHAnsi"/>
          <w:bCs/>
          <w:sz w:val="22"/>
          <w:szCs w:val="22"/>
        </w:rPr>
        <w:t xml:space="preserve"> </w:t>
      </w:r>
      <w:r w:rsidR="00454C6F" w:rsidRPr="003804AF">
        <w:rPr>
          <w:rFonts w:asciiTheme="majorHAnsi" w:hAnsiTheme="majorHAnsi" w:cstheme="majorHAnsi"/>
          <w:bCs/>
          <w:sz w:val="22"/>
          <w:szCs w:val="22"/>
        </w:rPr>
        <w:t>Clinical Practice Guideline</w:t>
      </w:r>
      <w:r w:rsidR="003804AF" w:rsidRPr="003804AF">
        <w:rPr>
          <w:rFonts w:asciiTheme="majorHAnsi" w:hAnsiTheme="majorHAnsi" w:cstheme="majorHAnsi"/>
          <w:bCs/>
          <w:sz w:val="22"/>
          <w:szCs w:val="22"/>
        </w:rPr>
        <w:t xml:space="preserve">. </w:t>
      </w:r>
      <w:r w:rsidR="00AB008E" w:rsidRPr="002103D2">
        <w:rPr>
          <w:rFonts w:asciiTheme="majorHAnsi" w:hAnsiTheme="majorHAnsi" w:cs="Arial"/>
          <w:i/>
          <w:sz w:val="22"/>
        </w:rPr>
        <w:t xml:space="preserve">J Clin </w:t>
      </w:r>
      <w:proofErr w:type="spellStart"/>
      <w:r w:rsidR="00AB008E" w:rsidRPr="002103D2">
        <w:rPr>
          <w:rFonts w:asciiTheme="majorHAnsi" w:hAnsiTheme="majorHAnsi" w:cs="Arial"/>
          <w:i/>
          <w:sz w:val="22"/>
        </w:rPr>
        <w:t>Periodontol</w:t>
      </w:r>
      <w:proofErr w:type="spellEnd"/>
      <w:r w:rsidR="006B315B" w:rsidRPr="002103D2">
        <w:rPr>
          <w:rFonts w:asciiTheme="majorHAnsi" w:hAnsiTheme="majorHAnsi" w:cs="Arial"/>
          <w:sz w:val="22"/>
        </w:rPr>
        <w:t>. 20</w:t>
      </w:r>
      <w:r w:rsidR="002103D2" w:rsidRPr="002103D2">
        <w:rPr>
          <w:rFonts w:asciiTheme="majorHAnsi" w:hAnsiTheme="majorHAnsi" w:cs="Arial"/>
          <w:sz w:val="22"/>
        </w:rPr>
        <w:t>20</w:t>
      </w:r>
      <w:r w:rsidR="006B315B" w:rsidRPr="002103D2">
        <w:rPr>
          <w:rFonts w:asciiTheme="majorHAnsi" w:hAnsiTheme="majorHAnsi" w:cs="Arial"/>
          <w:sz w:val="22"/>
        </w:rPr>
        <w:t>.</w:t>
      </w:r>
      <w:r w:rsidR="00CB1685">
        <w:rPr>
          <w:rFonts w:asciiTheme="majorHAnsi" w:hAnsiTheme="majorHAnsi" w:cs="Arial"/>
          <w:sz w:val="22"/>
        </w:rPr>
        <w:t xml:space="preserve"> </w:t>
      </w:r>
      <w:hyperlink r:id="rId7" w:history="1">
        <w:r w:rsidR="00CB1685" w:rsidRPr="00CB1685">
          <w:rPr>
            <w:rStyle w:val="Hipervnculo"/>
            <w:rFonts w:asciiTheme="majorHAnsi" w:hAnsiTheme="majorHAnsi" w:cstheme="majorHAnsi"/>
            <w:sz w:val="22"/>
            <w:szCs w:val="22"/>
          </w:rPr>
          <w:t>https://onlinelibrary.wiley.com/toc/1600051x/2020/47/S22</w:t>
        </w:r>
      </w:hyperlink>
    </w:p>
    <w:p w14:paraId="0E016958" w14:textId="463650A5" w:rsidR="003740C9" w:rsidRPr="00487F9B" w:rsidRDefault="003740C9" w:rsidP="00FD3FAC">
      <w:pPr>
        <w:widowControl w:val="0"/>
        <w:autoSpaceDE w:val="0"/>
        <w:autoSpaceDN w:val="0"/>
        <w:adjustRightInd w:val="0"/>
        <w:ind w:right="-708"/>
        <w:jc w:val="both"/>
        <w:rPr>
          <w:rFonts w:asciiTheme="majorHAnsi" w:hAnsiTheme="majorHAnsi" w:cstheme="majorHAnsi"/>
        </w:rPr>
      </w:pPr>
    </w:p>
    <w:p w14:paraId="33C52CD4" w14:textId="51F0DA90" w:rsidR="000B4CEC" w:rsidRDefault="000B4CEC" w:rsidP="00EA3B3A">
      <w:pPr>
        <w:widowControl w:val="0"/>
        <w:autoSpaceDE w:val="0"/>
        <w:autoSpaceDN w:val="0"/>
        <w:adjustRightInd w:val="0"/>
        <w:rPr>
          <w:rFonts w:asciiTheme="majorHAnsi" w:hAnsiTheme="majorHAnsi" w:cstheme="majorHAnsi"/>
          <w:b/>
          <w:bCs/>
          <w:sz w:val="22"/>
          <w:szCs w:val="22"/>
          <w:lang w:val="en-US" w:eastAsia="fr-FR"/>
        </w:rPr>
      </w:pPr>
      <w:r w:rsidRPr="00CB1685">
        <w:rPr>
          <w:rFonts w:asciiTheme="majorHAnsi" w:hAnsiTheme="majorHAnsi" w:cstheme="majorHAnsi"/>
          <w:b/>
          <w:bCs/>
          <w:sz w:val="22"/>
          <w:szCs w:val="22"/>
          <w:lang w:val="en-US" w:eastAsia="fr-FR"/>
        </w:rPr>
        <w:t xml:space="preserve">About the </w:t>
      </w:r>
      <w:r w:rsidR="00CB1685">
        <w:rPr>
          <w:rFonts w:asciiTheme="majorHAnsi" w:hAnsiTheme="majorHAnsi" w:cstheme="majorHAnsi"/>
          <w:b/>
          <w:bCs/>
          <w:sz w:val="22"/>
          <w:szCs w:val="22"/>
          <w:lang w:val="en-US" w:eastAsia="fr-FR"/>
        </w:rPr>
        <w:t>EFP</w:t>
      </w:r>
    </w:p>
    <w:p w14:paraId="1FFDA2ED" w14:textId="3213F50B" w:rsidR="00CB1685" w:rsidRDefault="00CB1685" w:rsidP="00EA3B3A">
      <w:pPr>
        <w:widowControl w:val="0"/>
        <w:autoSpaceDE w:val="0"/>
        <w:autoSpaceDN w:val="0"/>
        <w:adjustRightInd w:val="0"/>
        <w:rPr>
          <w:rFonts w:asciiTheme="majorHAnsi" w:eastAsia="Times New Roman" w:hAnsiTheme="majorHAnsi" w:cstheme="majorHAnsi"/>
          <w:sz w:val="22"/>
          <w:szCs w:val="22"/>
          <w:lang w:eastAsia="en-GB"/>
        </w:rPr>
      </w:pPr>
    </w:p>
    <w:p w14:paraId="42AC71BD" w14:textId="12DB22CC" w:rsidR="00CB1685" w:rsidRPr="00CB1685" w:rsidRDefault="00CB1685" w:rsidP="00CB1685">
      <w:pPr>
        <w:widowControl w:val="0"/>
        <w:autoSpaceDE w:val="0"/>
        <w:autoSpaceDN w:val="0"/>
        <w:adjustRightInd w:val="0"/>
        <w:jc w:val="both"/>
        <w:rPr>
          <w:rFonts w:asciiTheme="majorHAnsi" w:eastAsia="Times New Roman" w:hAnsiTheme="majorHAnsi" w:cstheme="majorHAnsi"/>
          <w:sz w:val="22"/>
          <w:szCs w:val="22"/>
          <w:lang w:eastAsia="en-GB"/>
        </w:rPr>
      </w:pPr>
      <w:r w:rsidRPr="00CB1685">
        <w:rPr>
          <w:rFonts w:asciiTheme="majorHAnsi" w:eastAsia="Times New Roman" w:hAnsiTheme="majorHAnsi" w:cstheme="majorHAnsi"/>
          <w:sz w:val="22"/>
          <w:szCs w:val="22"/>
          <w:lang w:eastAsia="en-GB"/>
        </w:rPr>
        <w:t>The European Federation of Periodontology (EFP) is a non-profit organisation dedicated to promoting awareness of periodontal science and the importance of gum health. Its guiding vision is “Periodontal health for a better life.”</w:t>
      </w:r>
      <w:r>
        <w:rPr>
          <w:rFonts w:asciiTheme="majorHAnsi" w:eastAsia="Times New Roman" w:hAnsiTheme="majorHAnsi" w:cstheme="majorHAnsi"/>
          <w:sz w:val="22"/>
          <w:szCs w:val="22"/>
          <w:lang w:eastAsia="en-GB"/>
        </w:rPr>
        <w:t xml:space="preserve"> </w:t>
      </w:r>
      <w:r w:rsidRPr="00CB1685">
        <w:rPr>
          <w:rFonts w:asciiTheme="majorHAnsi" w:eastAsia="Times New Roman" w:hAnsiTheme="majorHAnsi" w:cstheme="majorHAnsi"/>
          <w:sz w:val="22"/>
          <w:szCs w:val="22"/>
          <w:lang w:eastAsia="en-GB"/>
        </w:rPr>
        <w:t>Founded in 1991, the EFP is a federation of 37 national periodontal societies that represents more than 16,000 periodontists, dentists, researchers and oral-health professionals from Europe and around the world. It pursues evidence-based science in periodontal and oral health, promoting events and campaigns aimed at both professionals and the public.</w:t>
      </w:r>
      <w:r>
        <w:rPr>
          <w:rFonts w:asciiTheme="majorHAnsi" w:eastAsia="Times New Roman" w:hAnsiTheme="majorHAnsi" w:cstheme="majorHAnsi"/>
          <w:sz w:val="22"/>
          <w:szCs w:val="22"/>
          <w:lang w:eastAsia="en-GB"/>
        </w:rPr>
        <w:t xml:space="preserve"> </w:t>
      </w:r>
      <w:r w:rsidRPr="00CB1685">
        <w:rPr>
          <w:rFonts w:asciiTheme="majorHAnsi" w:eastAsia="Times New Roman" w:hAnsiTheme="majorHAnsi" w:cstheme="majorHAnsi"/>
          <w:sz w:val="22"/>
          <w:szCs w:val="22"/>
          <w:lang w:eastAsia="en-GB"/>
        </w:rPr>
        <w:t xml:space="preserve">The EFP organises </w:t>
      </w:r>
      <w:proofErr w:type="spellStart"/>
      <w:r w:rsidRPr="00CB1685">
        <w:rPr>
          <w:rFonts w:asciiTheme="majorHAnsi" w:eastAsia="Times New Roman" w:hAnsiTheme="majorHAnsi" w:cstheme="majorHAnsi"/>
          <w:sz w:val="22"/>
          <w:szCs w:val="22"/>
          <w:lang w:eastAsia="en-GB"/>
        </w:rPr>
        <w:t>EuroPerio</w:t>
      </w:r>
      <w:proofErr w:type="spellEnd"/>
      <w:r w:rsidRPr="00CB1685">
        <w:rPr>
          <w:rFonts w:asciiTheme="majorHAnsi" w:eastAsia="Times New Roman" w:hAnsiTheme="majorHAnsi" w:cstheme="majorHAnsi"/>
          <w:sz w:val="22"/>
          <w:szCs w:val="22"/>
          <w:lang w:eastAsia="en-GB"/>
        </w:rPr>
        <w:t xml:space="preserve">, the world’s leading congress in periodontology and implant dentistry, as well as other important professional and expert events such as </w:t>
      </w:r>
      <w:proofErr w:type="spellStart"/>
      <w:r w:rsidRPr="00CB1685">
        <w:rPr>
          <w:rFonts w:asciiTheme="majorHAnsi" w:eastAsia="Times New Roman" w:hAnsiTheme="majorHAnsi" w:cstheme="majorHAnsi"/>
          <w:sz w:val="22"/>
          <w:szCs w:val="22"/>
          <w:lang w:eastAsia="en-GB"/>
        </w:rPr>
        <w:t>Perio</w:t>
      </w:r>
      <w:proofErr w:type="spellEnd"/>
      <w:r w:rsidRPr="00CB1685">
        <w:rPr>
          <w:rFonts w:asciiTheme="majorHAnsi" w:eastAsia="Times New Roman" w:hAnsiTheme="majorHAnsi" w:cstheme="majorHAnsi"/>
          <w:sz w:val="22"/>
          <w:szCs w:val="22"/>
          <w:lang w:eastAsia="en-GB"/>
        </w:rPr>
        <w:t xml:space="preserve"> Master Clinic and </w:t>
      </w:r>
      <w:proofErr w:type="spellStart"/>
      <w:r w:rsidRPr="00CB1685">
        <w:rPr>
          <w:rFonts w:asciiTheme="majorHAnsi" w:eastAsia="Times New Roman" w:hAnsiTheme="majorHAnsi" w:cstheme="majorHAnsi"/>
          <w:sz w:val="22"/>
          <w:szCs w:val="22"/>
          <w:lang w:eastAsia="en-GB"/>
        </w:rPr>
        <w:t>Perio</w:t>
      </w:r>
      <w:proofErr w:type="spellEnd"/>
      <w:r w:rsidRPr="00CB1685">
        <w:rPr>
          <w:rFonts w:asciiTheme="majorHAnsi" w:eastAsia="Times New Roman" w:hAnsiTheme="majorHAnsi" w:cstheme="majorHAnsi"/>
          <w:sz w:val="22"/>
          <w:szCs w:val="22"/>
          <w:lang w:eastAsia="en-GB"/>
        </w:rPr>
        <w:t xml:space="preserve"> Workshop. The annual Gum Health Day, on 12 May, organised by the EFP and its member societies, brings key messages on gum health to millions of people across the world.</w:t>
      </w:r>
      <w:r>
        <w:rPr>
          <w:rFonts w:asciiTheme="majorHAnsi" w:eastAsia="Times New Roman" w:hAnsiTheme="majorHAnsi" w:cstheme="majorHAnsi"/>
          <w:sz w:val="22"/>
          <w:szCs w:val="22"/>
          <w:lang w:eastAsia="en-GB"/>
        </w:rPr>
        <w:t xml:space="preserve"> </w:t>
      </w:r>
      <w:r w:rsidRPr="00CB1685">
        <w:rPr>
          <w:rFonts w:asciiTheme="majorHAnsi" w:eastAsia="Times New Roman" w:hAnsiTheme="majorHAnsi" w:cstheme="majorHAnsi"/>
          <w:sz w:val="22"/>
          <w:szCs w:val="22"/>
          <w:lang w:eastAsia="en-GB"/>
        </w:rPr>
        <w:t>The EFP also organises workshops and outreach campaigns with its partners: projects have covered the relationship between periodontal disease and diabetes, cardiovascular disease, and caries, as well as women’s oral health during pregnancy.</w:t>
      </w:r>
      <w:r>
        <w:rPr>
          <w:rFonts w:asciiTheme="majorHAnsi" w:eastAsia="Times New Roman" w:hAnsiTheme="majorHAnsi" w:cstheme="majorHAnsi"/>
          <w:sz w:val="22"/>
          <w:szCs w:val="22"/>
          <w:lang w:eastAsia="en-GB"/>
        </w:rPr>
        <w:t xml:space="preserve"> </w:t>
      </w:r>
      <w:r w:rsidRPr="00CB1685">
        <w:rPr>
          <w:rFonts w:asciiTheme="majorHAnsi" w:eastAsia="Times New Roman" w:hAnsiTheme="majorHAnsi" w:cstheme="majorHAnsi"/>
          <w:sz w:val="22"/>
          <w:szCs w:val="22"/>
          <w:lang w:eastAsia="en-GB"/>
        </w:rPr>
        <w:t xml:space="preserve">The EFP’s Journal of Clinical Periodontology is the most authoritative scientific publication in this field and the federation also publishes a monthly digest of research (JCP Digest) and the quarterly </w:t>
      </w:r>
      <w:proofErr w:type="spellStart"/>
      <w:r w:rsidRPr="00CB1685">
        <w:rPr>
          <w:rFonts w:asciiTheme="majorHAnsi" w:eastAsia="Times New Roman" w:hAnsiTheme="majorHAnsi" w:cstheme="majorHAnsi"/>
          <w:sz w:val="22"/>
          <w:szCs w:val="22"/>
          <w:lang w:eastAsia="en-GB"/>
        </w:rPr>
        <w:t>Perio</w:t>
      </w:r>
      <w:proofErr w:type="spellEnd"/>
      <w:r w:rsidRPr="00CB1685">
        <w:rPr>
          <w:rFonts w:asciiTheme="majorHAnsi" w:eastAsia="Times New Roman" w:hAnsiTheme="majorHAnsi" w:cstheme="majorHAnsi"/>
          <w:sz w:val="22"/>
          <w:szCs w:val="22"/>
          <w:lang w:eastAsia="en-GB"/>
        </w:rPr>
        <w:t xml:space="preserve"> Insight magazine which offers expert views and debates.</w:t>
      </w:r>
      <w:r>
        <w:rPr>
          <w:rFonts w:asciiTheme="majorHAnsi" w:eastAsia="Times New Roman" w:hAnsiTheme="majorHAnsi" w:cstheme="majorHAnsi"/>
          <w:sz w:val="22"/>
          <w:szCs w:val="22"/>
          <w:lang w:eastAsia="en-GB"/>
        </w:rPr>
        <w:t xml:space="preserve"> </w:t>
      </w:r>
      <w:r w:rsidRPr="00CB1685">
        <w:rPr>
          <w:rFonts w:asciiTheme="majorHAnsi" w:eastAsia="Times New Roman" w:hAnsiTheme="majorHAnsi" w:cstheme="majorHAnsi"/>
          <w:sz w:val="22"/>
          <w:szCs w:val="22"/>
          <w:lang w:eastAsia="en-GB"/>
        </w:rPr>
        <w:t>The federation’s work in education is also highly significant, notably its accredited programme for postgraduate education in periodontology and implant dentistry.</w:t>
      </w:r>
      <w:r>
        <w:rPr>
          <w:rFonts w:asciiTheme="majorHAnsi" w:eastAsia="Times New Roman" w:hAnsiTheme="majorHAnsi" w:cstheme="majorHAnsi"/>
          <w:sz w:val="22"/>
          <w:szCs w:val="22"/>
          <w:lang w:eastAsia="en-GB"/>
        </w:rPr>
        <w:t xml:space="preserve">  </w:t>
      </w:r>
      <w:r w:rsidRPr="00CB1685">
        <w:rPr>
          <w:rFonts w:asciiTheme="majorHAnsi" w:eastAsia="Times New Roman" w:hAnsiTheme="majorHAnsi" w:cstheme="majorHAnsi"/>
          <w:sz w:val="22"/>
          <w:szCs w:val="22"/>
          <w:lang w:eastAsia="en-GB"/>
        </w:rPr>
        <w:t>The EFP has no professional or commercial agenda.</w:t>
      </w:r>
    </w:p>
    <w:p w14:paraId="368A68AA" w14:textId="51631F87" w:rsidR="00787845" w:rsidRPr="00CB1685" w:rsidRDefault="00787845" w:rsidP="00787845">
      <w:pPr>
        <w:widowControl w:val="0"/>
        <w:autoSpaceDE w:val="0"/>
        <w:autoSpaceDN w:val="0"/>
        <w:adjustRightInd w:val="0"/>
        <w:ind w:right="-766"/>
        <w:jc w:val="both"/>
        <w:rPr>
          <w:rFonts w:asciiTheme="majorHAnsi" w:hAnsiTheme="majorHAnsi" w:cstheme="majorHAnsi"/>
          <w:sz w:val="22"/>
          <w:szCs w:val="22"/>
        </w:rPr>
      </w:pPr>
    </w:p>
    <w:p w14:paraId="34F2861E" w14:textId="77777777" w:rsidR="005C370E" w:rsidRPr="005C370E" w:rsidRDefault="005C370E" w:rsidP="005C370E">
      <w:pPr>
        <w:widowControl w:val="0"/>
        <w:autoSpaceDE w:val="0"/>
        <w:autoSpaceDN w:val="0"/>
        <w:adjustRightInd w:val="0"/>
        <w:ind w:right="50"/>
        <w:jc w:val="both"/>
        <w:rPr>
          <w:rFonts w:asciiTheme="majorHAnsi" w:hAnsiTheme="majorHAnsi" w:cstheme="majorHAnsi"/>
          <w:bCs/>
          <w:sz w:val="22"/>
          <w:szCs w:val="22"/>
        </w:rPr>
      </w:pPr>
    </w:p>
    <w:p w14:paraId="76DE1CB8" w14:textId="77777777" w:rsidR="002E6F5C" w:rsidRPr="00CB1685" w:rsidRDefault="002E6F5C" w:rsidP="00787845">
      <w:pPr>
        <w:widowControl w:val="0"/>
        <w:autoSpaceDE w:val="0"/>
        <w:autoSpaceDN w:val="0"/>
        <w:adjustRightInd w:val="0"/>
        <w:ind w:right="-766"/>
        <w:jc w:val="both"/>
        <w:rPr>
          <w:rFonts w:asciiTheme="majorHAnsi" w:hAnsiTheme="majorHAnsi" w:cs="Times New Roman"/>
          <w:b/>
          <w:color w:val="3D3D3D"/>
          <w:sz w:val="21"/>
          <w:szCs w:val="21"/>
          <w:lang w:val="en-CA" w:eastAsia="fr-FR"/>
        </w:rPr>
      </w:pPr>
      <w:r w:rsidRPr="00CB1685">
        <w:rPr>
          <w:rFonts w:asciiTheme="majorHAnsi" w:hAnsiTheme="majorHAnsi" w:cs="Times New Roman"/>
          <w:b/>
          <w:color w:val="3D3D3D"/>
          <w:sz w:val="21"/>
          <w:szCs w:val="21"/>
          <w:lang w:val="en-CA" w:eastAsia="fr-FR"/>
        </w:rPr>
        <w:t>Media contact:</w:t>
      </w:r>
    </w:p>
    <w:p w14:paraId="3D452406" w14:textId="4169BB58" w:rsidR="002D441A" w:rsidRPr="00CB1685" w:rsidRDefault="00057FD9" w:rsidP="00C24798">
      <w:pPr>
        <w:widowControl w:val="0"/>
        <w:autoSpaceDE w:val="0"/>
        <w:autoSpaceDN w:val="0"/>
        <w:adjustRightInd w:val="0"/>
        <w:ind w:right="-766"/>
        <w:rPr>
          <w:rFonts w:asciiTheme="majorHAnsi" w:hAnsiTheme="majorHAnsi" w:cstheme="majorHAnsi"/>
          <w:color w:val="0000FF" w:themeColor="hyperlink"/>
          <w:sz w:val="21"/>
          <w:szCs w:val="21"/>
          <w:u w:val="single"/>
          <w:lang w:val="en-CA"/>
        </w:rPr>
      </w:pPr>
      <w:hyperlink r:id="rId8" w:history="1">
        <w:r w:rsidR="005C370E" w:rsidRPr="00CB1685">
          <w:rPr>
            <w:rStyle w:val="Hipervnculo"/>
            <w:rFonts w:asciiTheme="majorHAnsi" w:hAnsiTheme="majorHAnsi" w:cstheme="majorHAnsi"/>
            <w:sz w:val="21"/>
            <w:szCs w:val="21"/>
            <w:lang w:val="en-CA"/>
          </w:rPr>
          <w:t>press@efp.org</w:t>
        </w:r>
      </w:hyperlink>
      <w:r w:rsidR="005C370E" w:rsidRPr="00CB1685">
        <w:rPr>
          <w:rFonts w:asciiTheme="majorHAnsi" w:hAnsiTheme="majorHAnsi" w:cstheme="majorHAnsi"/>
          <w:color w:val="44546A"/>
          <w:sz w:val="21"/>
          <w:szCs w:val="21"/>
          <w:lang w:val="en-CA"/>
        </w:rPr>
        <w:t xml:space="preserve"> </w:t>
      </w:r>
    </w:p>
    <w:sectPr w:rsidR="002D441A" w:rsidRPr="00CB1685" w:rsidSect="003632ED">
      <w:headerReference w:type="default" r:id="rId9"/>
      <w:footerReference w:type="even" r:id="rId10"/>
      <w:footerReference w:type="default" r:id="rId11"/>
      <w:pgSz w:w="12240" w:h="15840"/>
      <w:pgMar w:top="993" w:right="1417" w:bottom="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13B4A6" w14:textId="77777777" w:rsidR="00057FD9" w:rsidRDefault="00057FD9">
      <w:r>
        <w:separator/>
      </w:r>
    </w:p>
  </w:endnote>
  <w:endnote w:type="continuationSeparator" w:id="0">
    <w:p w14:paraId="28603BDF" w14:textId="77777777" w:rsidR="00057FD9" w:rsidRDefault="00057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Malgun Gothic Semilight"/>
    <w:panose1 w:val="00000000000000000000"/>
    <w:charset w:val="80"/>
    <w:family w:val="auto"/>
    <w:notTrueType/>
    <w:pitch w:val="default"/>
    <w:sig w:usb0="00002A87" w:usb1="08070000" w:usb2="00000010" w:usb3="00000000" w:csb0="0002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48C1BE" w14:textId="77777777" w:rsidR="001F7A7F" w:rsidRDefault="00B60AC3" w:rsidP="005226D4">
    <w:pPr>
      <w:pStyle w:val="Piedepgina"/>
      <w:framePr w:wrap="around" w:vAnchor="text" w:hAnchor="margin" w:xAlign="right" w:y="1"/>
      <w:rPr>
        <w:rStyle w:val="Nmerodepgina"/>
      </w:rPr>
    </w:pPr>
    <w:r>
      <w:rPr>
        <w:rStyle w:val="Nmerodepgina"/>
      </w:rPr>
      <w:fldChar w:fldCharType="begin"/>
    </w:r>
    <w:r w:rsidR="001F7A7F">
      <w:rPr>
        <w:rStyle w:val="Nmerodepgina"/>
      </w:rPr>
      <w:instrText xml:space="preserve">PAGE  </w:instrText>
    </w:r>
    <w:r>
      <w:rPr>
        <w:rStyle w:val="Nmerodepgina"/>
      </w:rPr>
      <w:fldChar w:fldCharType="end"/>
    </w:r>
  </w:p>
  <w:p w14:paraId="3A3D5CAE" w14:textId="77777777" w:rsidR="001F7A7F" w:rsidRDefault="001F7A7F" w:rsidP="00363F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0A662" w14:textId="524F3FB7" w:rsidR="001F7A7F" w:rsidRDefault="00B60AC3" w:rsidP="005226D4">
    <w:pPr>
      <w:pStyle w:val="Piedepgina"/>
      <w:framePr w:wrap="around" w:vAnchor="text" w:hAnchor="margin" w:xAlign="right" w:y="1"/>
      <w:rPr>
        <w:rStyle w:val="Nmerodepgina"/>
      </w:rPr>
    </w:pPr>
    <w:r>
      <w:rPr>
        <w:rStyle w:val="Nmerodepgina"/>
      </w:rPr>
      <w:fldChar w:fldCharType="begin"/>
    </w:r>
    <w:r w:rsidR="001F7A7F">
      <w:rPr>
        <w:rStyle w:val="Nmerodepgina"/>
      </w:rPr>
      <w:instrText xml:space="preserve">PAGE  </w:instrText>
    </w:r>
    <w:r>
      <w:rPr>
        <w:rStyle w:val="Nmerodepgina"/>
      </w:rPr>
      <w:fldChar w:fldCharType="separate"/>
    </w:r>
    <w:r w:rsidR="00427732">
      <w:rPr>
        <w:rStyle w:val="Nmerodepgina"/>
        <w:noProof/>
      </w:rPr>
      <w:t>1</w:t>
    </w:r>
    <w:r>
      <w:rPr>
        <w:rStyle w:val="Nmerodepgina"/>
      </w:rPr>
      <w:fldChar w:fldCharType="end"/>
    </w:r>
  </w:p>
  <w:p w14:paraId="3B9BDF02" w14:textId="77777777" w:rsidR="001F7A7F" w:rsidRDefault="001F7A7F" w:rsidP="00363FA9">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29F7D4" w14:textId="77777777" w:rsidR="00057FD9" w:rsidRDefault="00057FD9">
      <w:r>
        <w:separator/>
      </w:r>
    </w:p>
  </w:footnote>
  <w:footnote w:type="continuationSeparator" w:id="0">
    <w:p w14:paraId="3DADED0A" w14:textId="77777777" w:rsidR="00057FD9" w:rsidRDefault="00057F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B47D2" w14:textId="77777777" w:rsidR="001E1DAF" w:rsidRDefault="001E1DAF" w:rsidP="005C370E">
    <w:pPr>
      <w:pStyle w:val="Encabezado"/>
      <w:jc w:val="center"/>
    </w:pPr>
    <w:r>
      <w:rPr>
        <w:noProof/>
        <w:lang w:eastAsia="en-GB"/>
      </w:rPr>
      <w:drawing>
        <wp:inline distT="0" distB="0" distL="0" distR="0" wp14:anchorId="6BC75D49" wp14:editId="49BAACF2">
          <wp:extent cx="2413580" cy="400050"/>
          <wp:effectExtent l="0" t="0" r="6350" b="0"/>
          <wp:docPr id="4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425601" cy="40204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180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543A6FA2"/>
    <w:multiLevelType w:val="hybridMultilevel"/>
    <w:tmpl w:val="D7547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B5F1F"/>
    <w:multiLevelType w:val="hybridMultilevel"/>
    <w:tmpl w:val="E690E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A135ED3"/>
    <w:multiLevelType w:val="hybridMultilevel"/>
    <w:tmpl w:val="4906C5C4"/>
    <w:lvl w:ilvl="0" w:tplc="48541F9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D890DCB"/>
    <w:multiLevelType w:val="hybridMultilevel"/>
    <w:tmpl w:val="CE204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wxx2azdp95a5nesw0c5f0r9rrf0arp95tpf&quot;&gt;Citations_All_20180723&lt;record-ids&gt;&lt;item&gt;274&lt;/item&gt;&lt;item&gt;508&lt;/item&gt;&lt;item&gt;509&lt;/item&gt;&lt;/record-ids&gt;&lt;/item&gt;&lt;/Libraries&gt;"/>
  </w:docVars>
  <w:rsids>
    <w:rsidRoot w:val="009C418C"/>
    <w:rsid w:val="0000206E"/>
    <w:rsid w:val="00011C1E"/>
    <w:rsid w:val="00015373"/>
    <w:rsid w:val="0001754D"/>
    <w:rsid w:val="00021973"/>
    <w:rsid w:val="00022859"/>
    <w:rsid w:val="00024528"/>
    <w:rsid w:val="000256C6"/>
    <w:rsid w:val="00033B5E"/>
    <w:rsid w:val="00033B85"/>
    <w:rsid w:val="0003471E"/>
    <w:rsid w:val="00040BD0"/>
    <w:rsid w:val="00041032"/>
    <w:rsid w:val="00043274"/>
    <w:rsid w:val="00043D9D"/>
    <w:rsid w:val="0004425B"/>
    <w:rsid w:val="00045B5C"/>
    <w:rsid w:val="00047266"/>
    <w:rsid w:val="00047DE3"/>
    <w:rsid w:val="00047EF9"/>
    <w:rsid w:val="0005165C"/>
    <w:rsid w:val="00057FD9"/>
    <w:rsid w:val="00060AA9"/>
    <w:rsid w:val="00061822"/>
    <w:rsid w:val="0006277A"/>
    <w:rsid w:val="00063884"/>
    <w:rsid w:val="000650C7"/>
    <w:rsid w:val="00065895"/>
    <w:rsid w:val="00072517"/>
    <w:rsid w:val="00072B19"/>
    <w:rsid w:val="000732F4"/>
    <w:rsid w:val="0007713D"/>
    <w:rsid w:val="00080DA3"/>
    <w:rsid w:val="000811F5"/>
    <w:rsid w:val="000814B5"/>
    <w:rsid w:val="00086E41"/>
    <w:rsid w:val="00091FB2"/>
    <w:rsid w:val="00094B4D"/>
    <w:rsid w:val="000A2EA2"/>
    <w:rsid w:val="000A5CCD"/>
    <w:rsid w:val="000A62AF"/>
    <w:rsid w:val="000A7A27"/>
    <w:rsid w:val="000B10D4"/>
    <w:rsid w:val="000B344F"/>
    <w:rsid w:val="000B3A6F"/>
    <w:rsid w:val="000B4686"/>
    <w:rsid w:val="000B4CEC"/>
    <w:rsid w:val="000C07C2"/>
    <w:rsid w:val="000C0B85"/>
    <w:rsid w:val="000C19FF"/>
    <w:rsid w:val="000C3C69"/>
    <w:rsid w:val="000D2854"/>
    <w:rsid w:val="000D2CEF"/>
    <w:rsid w:val="000D3207"/>
    <w:rsid w:val="000D3BE0"/>
    <w:rsid w:val="000D7320"/>
    <w:rsid w:val="000D7818"/>
    <w:rsid w:val="000E01D5"/>
    <w:rsid w:val="000E066F"/>
    <w:rsid w:val="000E20DE"/>
    <w:rsid w:val="00100730"/>
    <w:rsid w:val="0011033F"/>
    <w:rsid w:val="001114EF"/>
    <w:rsid w:val="001178A9"/>
    <w:rsid w:val="0011790F"/>
    <w:rsid w:val="00121675"/>
    <w:rsid w:val="00130553"/>
    <w:rsid w:val="00133058"/>
    <w:rsid w:val="001334C3"/>
    <w:rsid w:val="001351EF"/>
    <w:rsid w:val="00142732"/>
    <w:rsid w:val="0014314D"/>
    <w:rsid w:val="00151A53"/>
    <w:rsid w:val="00152D8F"/>
    <w:rsid w:val="0015313A"/>
    <w:rsid w:val="00154969"/>
    <w:rsid w:val="00155911"/>
    <w:rsid w:val="00156DD8"/>
    <w:rsid w:val="00160212"/>
    <w:rsid w:val="001603C1"/>
    <w:rsid w:val="0016110A"/>
    <w:rsid w:val="00164F6D"/>
    <w:rsid w:val="00172EE4"/>
    <w:rsid w:val="001750DD"/>
    <w:rsid w:val="00181673"/>
    <w:rsid w:val="00183E21"/>
    <w:rsid w:val="00185E76"/>
    <w:rsid w:val="00186A39"/>
    <w:rsid w:val="0019566B"/>
    <w:rsid w:val="00195AC4"/>
    <w:rsid w:val="00196D96"/>
    <w:rsid w:val="001A3615"/>
    <w:rsid w:val="001A4948"/>
    <w:rsid w:val="001A4BB0"/>
    <w:rsid w:val="001B159C"/>
    <w:rsid w:val="001B4C7C"/>
    <w:rsid w:val="001B7A18"/>
    <w:rsid w:val="001C4C32"/>
    <w:rsid w:val="001C5037"/>
    <w:rsid w:val="001C6CFE"/>
    <w:rsid w:val="001D2EFA"/>
    <w:rsid w:val="001D5A37"/>
    <w:rsid w:val="001E0247"/>
    <w:rsid w:val="001E1DAF"/>
    <w:rsid w:val="001F4077"/>
    <w:rsid w:val="001F4BDF"/>
    <w:rsid w:val="001F7A7F"/>
    <w:rsid w:val="002047D8"/>
    <w:rsid w:val="00206F04"/>
    <w:rsid w:val="002103D2"/>
    <w:rsid w:val="002125F1"/>
    <w:rsid w:val="0021382C"/>
    <w:rsid w:val="002155CD"/>
    <w:rsid w:val="00215F2E"/>
    <w:rsid w:val="00222968"/>
    <w:rsid w:val="00223AFD"/>
    <w:rsid w:val="00224377"/>
    <w:rsid w:val="00224958"/>
    <w:rsid w:val="00226235"/>
    <w:rsid w:val="002264DF"/>
    <w:rsid w:val="0022757C"/>
    <w:rsid w:val="002275DA"/>
    <w:rsid w:val="00242C0A"/>
    <w:rsid w:val="002439DB"/>
    <w:rsid w:val="00251236"/>
    <w:rsid w:val="002522C9"/>
    <w:rsid w:val="00252C73"/>
    <w:rsid w:val="00254D07"/>
    <w:rsid w:val="00255825"/>
    <w:rsid w:val="00260849"/>
    <w:rsid w:val="00264E57"/>
    <w:rsid w:val="00274543"/>
    <w:rsid w:val="00274A96"/>
    <w:rsid w:val="002910A4"/>
    <w:rsid w:val="00291FC7"/>
    <w:rsid w:val="002933BD"/>
    <w:rsid w:val="002A02E6"/>
    <w:rsid w:val="002A14FC"/>
    <w:rsid w:val="002A73A2"/>
    <w:rsid w:val="002B1499"/>
    <w:rsid w:val="002B1519"/>
    <w:rsid w:val="002B38D2"/>
    <w:rsid w:val="002B7EF0"/>
    <w:rsid w:val="002C0F80"/>
    <w:rsid w:val="002C720E"/>
    <w:rsid w:val="002C7FA5"/>
    <w:rsid w:val="002D047B"/>
    <w:rsid w:val="002D10EF"/>
    <w:rsid w:val="002D2294"/>
    <w:rsid w:val="002D3702"/>
    <w:rsid w:val="002D441A"/>
    <w:rsid w:val="002E07E4"/>
    <w:rsid w:val="002E0F0C"/>
    <w:rsid w:val="002E6F5C"/>
    <w:rsid w:val="002E7DFB"/>
    <w:rsid w:val="002F333D"/>
    <w:rsid w:val="002F6CF5"/>
    <w:rsid w:val="002F7781"/>
    <w:rsid w:val="002F7B9E"/>
    <w:rsid w:val="0030660A"/>
    <w:rsid w:val="00310731"/>
    <w:rsid w:val="0031170D"/>
    <w:rsid w:val="0031214D"/>
    <w:rsid w:val="0031480E"/>
    <w:rsid w:val="00316FD4"/>
    <w:rsid w:val="00317F89"/>
    <w:rsid w:val="00317FC1"/>
    <w:rsid w:val="00322111"/>
    <w:rsid w:val="003230CC"/>
    <w:rsid w:val="003233CF"/>
    <w:rsid w:val="00324A9D"/>
    <w:rsid w:val="00326995"/>
    <w:rsid w:val="00327115"/>
    <w:rsid w:val="0033136A"/>
    <w:rsid w:val="00334183"/>
    <w:rsid w:val="0033453B"/>
    <w:rsid w:val="003364E3"/>
    <w:rsid w:val="00343C21"/>
    <w:rsid w:val="00351B1A"/>
    <w:rsid w:val="0035438A"/>
    <w:rsid w:val="00362055"/>
    <w:rsid w:val="003632ED"/>
    <w:rsid w:val="00363FA9"/>
    <w:rsid w:val="00364AFF"/>
    <w:rsid w:val="0036680D"/>
    <w:rsid w:val="003740C9"/>
    <w:rsid w:val="0037619B"/>
    <w:rsid w:val="0037761D"/>
    <w:rsid w:val="003804AF"/>
    <w:rsid w:val="003815B9"/>
    <w:rsid w:val="00383C05"/>
    <w:rsid w:val="00387B99"/>
    <w:rsid w:val="003947EB"/>
    <w:rsid w:val="003977A7"/>
    <w:rsid w:val="003A740E"/>
    <w:rsid w:val="003B2276"/>
    <w:rsid w:val="003B60C5"/>
    <w:rsid w:val="003B6EE0"/>
    <w:rsid w:val="003C04B5"/>
    <w:rsid w:val="003C4C79"/>
    <w:rsid w:val="003C5F2E"/>
    <w:rsid w:val="003D5109"/>
    <w:rsid w:val="003E03C2"/>
    <w:rsid w:val="003E1B02"/>
    <w:rsid w:val="003F29FF"/>
    <w:rsid w:val="003F4D0C"/>
    <w:rsid w:val="003F4F56"/>
    <w:rsid w:val="003F53C8"/>
    <w:rsid w:val="003F548A"/>
    <w:rsid w:val="003F6A78"/>
    <w:rsid w:val="003F6EF1"/>
    <w:rsid w:val="004007C0"/>
    <w:rsid w:val="00412BEB"/>
    <w:rsid w:val="00414425"/>
    <w:rsid w:val="00414B54"/>
    <w:rsid w:val="004158F0"/>
    <w:rsid w:val="00415D90"/>
    <w:rsid w:val="00426E75"/>
    <w:rsid w:val="00427732"/>
    <w:rsid w:val="00430129"/>
    <w:rsid w:val="004306D5"/>
    <w:rsid w:val="00430D69"/>
    <w:rsid w:val="00444BF7"/>
    <w:rsid w:val="004450DA"/>
    <w:rsid w:val="004472EF"/>
    <w:rsid w:val="00452784"/>
    <w:rsid w:val="00454C6F"/>
    <w:rsid w:val="00456B26"/>
    <w:rsid w:val="004625A5"/>
    <w:rsid w:val="00465D1B"/>
    <w:rsid w:val="0046765A"/>
    <w:rsid w:val="00467CB4"/>
    <w:rsid w:val="004708BF"/>
    <w:rsid w:val="00476169"/>
    <w:rsid w:val="00476557"/>
    <w:rsid w:val="00481C19"/>
    <w:rsid w:val="00485470"/>
    <w:rsid w:val="00487F9B"/>
    <w:rsid w:val="0049361D"/>
    <w:rsid w:val="004949B5"/>
    <w:rsid w:val="004A3A39"/>
    <w:rsid w:val="004A4A29"/>
    <w:rsid w:val="004B21A5"/>
    <w:rsid w:val="004C632B"/>
    <w:rsid w:val="004C6A8C"/>
    <w:rsid w:val="004C7D55"/>
    <w:rsid w:val="004D0A55"/>
    <w:rsid w:val="004D0AEB"/>
    <w:rsid w:val="004D1492"/>
    <w:rsid w:val="004D7102"/>
    <w:rsid w:val="004E06E9"/>
    <w:rsid w:val="004E429A"/>
    <w:rsid w:val="004F645E"/>
    <w:rsid w:val="00502021"/>
    <w:rsid w:val="00502507"/>
    <w:rsid w:val="00514A7D"/>
    <w:rsid w:val="005155A0"/>
    <w:rsid w:val="00515DBD"/>
    <w:rsid w:val="005226D4"/>
    <w:rsid w:val="0052285D"/>
    <w:rsid w:val="00530C58"/>
    <w:rsid w:val="00531AAD"/>
    <w:rsid w:val="005321DD"/>
    <w:rsid w:val="00535E65"/>
    <w:rsid w:val="00536417"/>
    <w:rsid w:val="005405D6"/>
    <w:rsid w:val="00540832"/>
    <w:rsid w:val="00551794"/>
    <w:rsid w:val="00552051"/>
    <w:rsid w:val="00552F12"/>
    <w:rsid w:val="00554E8F"/>
    <w:rsid w:val="0056699D"/>
    <w:rsid w:val="00571A3A"/>
    <w:rsid w:val="005720A5"/>
    <w:rsid w:val="005766DA"/>
    <w:rsid w:val="005800D6"/>
    <w:rsid w:val="00580780"/>
    <w:rsid w:val="00581C1B"/>
    <w:rsid w:val="00584189"/>
    <w:rsid w:val="0058653D"/>
    <w:rsid w:val="00586C66"/>
    <w:rsid w:val="0058793C"/>
    <w:rsid w:val="00591DB7"/>
    <w:rsid w:val="0059205E"/>
    <w:rsid w:val="0059411D"/>
    <w:rsid w:val="0059501F"/>
    <w:rsid w:val="00596BF4"/>
    <w:rsid w:val="005972AF"/>
    <w:rsid w:val="00597A5F"/>
    <w:rsid w:val="005A012B"/>
    <w:rsid w:val="005A0BC7"/>
    <w:rsid w:val="005A0E74"/>
    <w:rsid w:val="005A290D"/>
    <w:rsid w:val="005A3793"/>
    <w:rsid w:val="005A5286"/>
    <w:rsid w:val="005B074F"/>
    <w:rsid w:val="005B085E"/>
    <w:rsid w:val="005B2538"/>
    <w:rsid w:val="005B2B21"/>
    <w:rsid w:val="005B67BC"/>
    <w:rsid w:val="005B7665"/>
    <w:rsid w:val="005C339C"/>
    <w:rsid w:val="005C370E"/>
    <w:rsid w:val="005C52BA"/>
    <w:rsid w:val="005C5533"/>
    <w:rsid w:val="005C5FA4"/>
    <w:rsid w:val="005C6501"/>
    <w:rsid w:val="005D2C33"/>
    <w:rsid w:val="005D2FD4"/>
    <w:rsid w:val="005D5753"/>
    <w:rsid w:val="005D5840"/>
    <w:rsid w:val="005D6B06"/>
    <w:rsid w:val="005E06D8"/>
    <w:rsid w:val="005E154D"/>
    <w:rsid w:val="005F2CBD"/>
    <w:rsid w:val="005F3E48"/>
    <w:rsid w:val="005F6D07"/>
    <w:rsid w:val="005F7DC0"/>
    <w:rsid w:val="00602F4A"/>
    <w:rsid w:val="006037F8"/>
    <w:rsid w:val="006066BA"/>
    <w:rsid w:val="0061048D"/>
    <w:rsid w:val="00612AE3"/>
    <w:rsid w:val="00613E93"/>
    <w:rsid w:val="006148E0"/>
    <w:rsid w:val="0061577E"/>
    <w:rsid w:val="0062281A"/>
    <w:rsid w:val="00625FE2"/>
    <w:rsid w:val="0063033E"/>
    <w:rsid w:val="00632ADB"/>
    <w:rsid w:val="0063606F"/>
    <w:rsid w:val="00636420"/>
    <w:rsid w:val="0063658C"/>
    <w:rsid w:val="00642CF1"/>
    <w:rsid w:val="00653C48"/>
    <w:rsid w:val="00654251"/>
    <w:rsid w:val="0065746A"/>
    <w:rsid w:val="0066162A"/>
    <w:rsid w:val="006618D8"/>
    <w:rsid w:val="00674617"/>
    <w:rsid w:val="0067744E"/>
    <w:rsid w:val="006877D4"/>
    <w:rsid w:val="00694DE6"/>
    <w:rsid w:val="006953DD"/>
    <w:rsid w:val="006A0314"/>
    <w:rsid w:val="006A6FDE"/>
    <w:rsid w:val="006B315B"/>
    <w:rsid w:val="006D1957"/>
    <w:rsid w:val="006D240E"/>
    <w:rsid w:val="006D2C4F"/>
    <w:rsid w:val="006D48A9"/>
    <w:rsid w:val="006D76AF"/>
    <w:rsid w:val="006E5EA3"/>
    <w:rsid w:val="006F76F5"/>
    <w:rsid w:val="00702950"/>
    <w:rsid w:val="00704681"/>
    <w:rsid w:val="00706F8B"/>
    <w:rsid w:val="0071133E"/>
    <w:rsid w:val="00711F20"/>
    <w:rsid w:val="0071275D"/>
    <w:rsid w:val="00712B5A"/>
    <w:rsid w:val="007142FB"/>
    <w:rsid w:val="00715C87"/>
    <w:rsid w:val="007170AA"/>
    <w:rsid w:val="00720D0C"/>
    <w:rsid w:val="00722CD0"/>
    <w:rsid w:val="00726FAE"/>
    <w:rsid w:val="007319D3"/>
    <w:rsid w:val="00732F86"/>
    <w:rsid w:val="00735C9E"/>
    <w:rsid w:val="00740061"/>
    <w:rsid w:val="007443BF"/>
    <w:rsid w:val="007479BA"/>
    <w:rsid w:val="007528B1"/>
    <w:rsid w:val="00753052"/>
    <w:rsid w:val="00753367"/>
    <w:rsid w:val="007547B1"/>
    <w:rsid w:val="0075543A"/>
    <w:rsid w:val="007605E9"/>
    <w:rsid w:val="00762E69"/>
    <w:rsid w:val="0076386E"/>
    <w:rsid w:val="00764BE7"/>
    <w:rsid w:val="00766E87"/>
    <w:rsid w:val="00772F06"/>
    <w:rsid w:val="007730CD"/>
    <w:rsid w:val="007736BC"/>
    <w:rsid w:val="007737FA"/>
    <w:rsid w:val="00775F66"/>
    <w:rsid w:val="00780689"/>
    <w:rsid w:val="0078162D"/>
    <w:rsid w:val="007825D5"/>
    <w:rsid w:val="00784CAE"/>
    <w:rsid w:val="00787845"/>
    <w:rsid w:val="00793741"/>
    <w:rsid w:val="007A282D"/>
    <w:rsid w:val="007A55D5"/>
    <w:rsid w:val="007B22EB"/>
    <w:rsid w:val="007B2FD1"/>
    <w:rsid w:val="007B3724"/>
    <w:rsid w:val="007B3FAF"/>
    <w:rsid w:val="007B50D6"/>
    <w:rsid w:val="007B5131"/>
    <w:rsid w:val="007B5D2F"/>
    <w:rsid w:val="007B5D70"/>
    <w:rsid w:val="007B6232"/>
    <w:rsid w:val="007C06DF"/>
    <w:rsid w:val="007C2556"/>
    <w:rsid w:val="007C6851"/>
    <w:rsid w:val="007C68C0"/>
    <w:rsid w:val="007D169D"/>
    <w:rsid w:val="007E0332"/>
    <w:rsid w:val="007E173E"/>
    <w:rsid w:val="007E1885"/>
    <w:rsid w:val="007E2A53"/>
    <w:rsid w:val="007F163C"/>
    <w:rsid w:val="007F3624"/>
    <w:rsid w:val="007F4D4C"/>
    <w:rsid w:val="00803A83"/>
    <w:rsid w:val="00807A29"/>
    <w:rsid w:val="0082452F"/>
    <w:rsid w:val="00824D28"/>
    <w:rsid w:val="00830E34"/>
    <w:rsid w:val="008335BA"/>
    <w:rsid w:val="008361A5"/>
    <w:rsid w:val="00836A4D"/>
    <w:rsid w:val="00840642"/>
    <w:rsid w:val="00843ACF"/>
    <w:rsid w:val="008449FC"/>
    <w:rsid w:val="0086154E"/>
    <w:rsid w:val="00861E1B"/>
    <w:rsid w:val="008634E0"/>
    <w:rsid w:val="00865E21"/>
    <w:rsid w:val="00866967"/>
    <w:rsid w:val="008744E8"/>
    <w:rsid w:val="008751FC"/>
    <w:rsid w:val="00881629"/>
    <w:rsid w:val="008819D9"/>
    <w:rsid w:val="00883485"/>
    <w:rsid w:val="008840B5"/>
    <w:rsid w:val="00884498"/>
    <w:rsid w:val="0088449F"/>
    <w:rsid w:val="00885FB3"/>
    <w:rsid w:val="008868CE"/>
    <w:rsid w:val="00887423"/>
    <w:rsid w:val="008A106C"/>
    <w:rsid w:val="008A27D0"/>
    <w:rsid w:val="008A5283"/>
    <w:rsid w:val="008A7D16"/>
    <w:rsid w:val="008B13A7"/>
    <w:rsid w:val="008B1A7D"/>
    <w:rsid w:val="008C142B"/>
    <w:rsid w:val="008C26F2"/>
    <w:rsid w:val="008C3FFF"/>
    <w:rsid w:val="008C6A37"/>
    <w:rsid w:val="008C6A98"/>
    <w:rsid w:val="008C6FD5"/>
    <w:rsid w:val="008D10C8"/>
    <w:rsid w:val="008D3A7D"/>
    <w:rsid w:val="008D6866"/>
    <w:rsid w:val="008D7B27"/>
    <w:rsid w:val="008E0A25"/>
    <w:rsid w:val="008E22F8"/>
    <w:rsid w:val="008E2ED7"/>
    <w:rsid w:val="008E4BD2"/>
    <w:rsid w:val="008E7B03"/>
    <w:rsid w:val="008F40A9"/>
    <w:rsid w:val="008F6384"/>
    <w:rsid w:val="008F7899"/>
    <w:rsid w:val="0090223F"/>
    <w:rsid w:val="009029C4"/>
    <w:rsid w:val="009044ED"/>
    <w:rsid w:val="00911F3D"/>
    <w:rsid w:val="009127FE"/>
    <w:rsid w:val="00913612"/>
    <w:rsid w:val="00916F0D"/>
    <w:rsid w:val="00920F77"/>
    <w:rsid w:val="00923F87"/>
    <w:rsid w:val="0093511C"/>
    <w:rsid w:val="00937CB1"/>
    <w:rsid w:val="00937F92"/>
    <w:rsid w:val="00940AED"/>
    <w:rsid w:val="00944D30"/>
    <w:rsid w:val="0094542F"/>
    <w:rsid w:val="00945F9A"/>
    <w:rsid w:val="00950567"/>
    <w:rsid w:val="00960E63"/>
    <w:rsid w:val="0096409A"/>
    <w:rsid w:val="00964A89"/>
    <w:rsid w:val="0096523D"/>
    <w:rsid w:val="0096539B"/>
    <w:rsid w:val="009662F4"/>
    <w:rsid w:val="009714F0"/>
    <w:rsid w:val="0097262C"/>
    <w:rsid w:val="009837AD"/>
    <w:rsid w:val="00984960"/>
    <w:rsid w:val="0099754C"/>
    <w:rsid w:val="009A217D"/>
    <w:rsid w:val="009B126D"/>
    <w:rsid w:val="009B1B6E"/>
    <w:rsid w:val="009B23AC"/>
    <w:rsid w:val="009B2D14"/>
    <w:rsid w:val="009B3621"/>
    <w:rsid w:val="009B369A"/>
    <w:rsid w:val="009B4414"/>
    <w:rsid w:val="009C3014"/>
    <w:rsid w:val="009C418C"/>
    <w:rsid w:val="009C64EC"/>
    <w:rsid w:val="009D2120"/>
    <w:rsid w:val="009D3C8B"/>
    <w:rsid w:val="009D5324"/>
    <w:rsid w:val="009E2007"/>
    <w:rsid w:val="009E4445"/>
    <w:rsid w:val="009E699E"/>
    <w:rsid w:val="009F16A6"/>
    <w:rsid w:val="00A2288D"/>
    <w:rsid w:val="00A22C23"/>
    <w:rsid w:val="00A2303A"/>
    <w:rsid w:val="00A23613"/>
    <w:rsid w:val="00A24519"/>
    <w:rsid w:val="00A32556"/>
    <w:rsid w:val="00A36B3E"/>
    <w:rsid w:val="00A43970"/>
    <w:rsid w:val="00A45583"/>
    <w:rsid w:val="00A461AC"/>
    <w:rsid w:val="00A63225"/>
    <w:rsid w:val="00A64A07"/>
    <w:rsid w:val="00A72544"/>
    <w:rsid w:val="00A72BE4"/>
    <w:rsid w:val="00A74BF9"/>
    <w:rsid w:val="00A7716A"/>
    <w:rsid w:val="00A868A1"/>
    <w:rsid w:val="00A86CE9"/>
    <w:rsid w:val="00A95626"/>
    <w:rsid w:val="00A95D57"/>
    <w:rsid w:val="00AA0E45"/>
    <w:rsid w:val="00AA13BC"/>
    <w:rsid w:val="00AA54AB"/>
    <w:rsid w:val="00AA7787"/>
    <w:rsid w:val="00AB008E"/>
    <w:rsid w:val="00AB09BB"/>
    <w:rsid w:val="00AB14AE"/>
    <w:rsid w:val="00AB4704"/>
    <w:rsid w:val="00AB4E41"/>
    <w:rsid w:val="00AC0C6C"/>
    <w:rsid w:val="00AC49D0"/>
    <w:rsid w:val="00AD2118"/>
    <w:rsid w:val="00AD279D"/>
    <w:rsid w:val="00AD4FF3"/>
    <w:rsid w:val="00AE1F26"/>
    <w:rsid w:val="00AF3B2E"/>
    <w:rsid w:val="00AF7358"/>
    <w:rsid w:val="00B070EB"/>
    <w:rsid w:val="00B07215"/>
    <w:rsid w:val="00B07952"/>
    <w:rsid w:val="00B1302F"/>
    <w:rsid w:val="00B22905"/>
    <w:rsid w:val="00B2508C"/>
    <w:rsid w:val="00B25F0B"/>
    <w:rsid w:val="00B4027A"/>
    <w:rsid w:val="00B4105A"/>
    <w:rsid w:val="00B42FF4"/>
    <w:rsid w:val="00B43930"/>
    <w:rsid w:val="00B50E8C"/>
    <w:rsid w:val="00B50F00"/>
    <w:rsid w:val="00B51C27"/>
    <w:rsid w:val="00B55341"/>
    <w:rsid w:val="00B60AC3"/>
    <w:rsid w:val="00B65DE6"/>
    <w:rsid w:val="00B66BAC"/>
    <w:rsid w:val="00B71AB4"/>
    <w:rsid w:val="00B71C3C"/>
    <w:rsid w:val="00B74586"/>
    <w:rsid w:val="00B75B17"/>
    <w:rsid w:val="00B75BF4"/>
    <w:rsid w:val="00B806E1"/>
    <w:rsid w:val="00B9030A"/>
    <w:rsid w:val="00B908CE"/>
    <w:rsid w:val="00B961DC"/>
    <w:rsid w:val="00B96CA3"/>
    <w:rsid w:val="00BA0968"/>
    <w:rsid w:val="00BA1078"/>
    <w:rsid w:val="00BA161C"/>
    <w:rsid w:val="00BA168C"/>
    <w:rsid w:val="00BA1B51"/>
    <w:rsid w:val="00BA2CBB"/>
    <w:rsid w:val="00BA5052"/>
    <w:rsid w:val="00BA5C55"/>
    <w:rsid w:val="00BA6221"/>
    <w:rsid w:val="00BA6754"/>
    <w:rsid w:val="00BC259B"/>
    <w:rsid w:val="00BC378C"/>
    <w:rsid w:val="00BD11E8"/>
    <w:rsid w:val="00BE0E72"/>
    <w:rsid w:val="00BE50EC"/>
    <w:rsid w:val="00BE6D03"/>
    <w:rsid w:val="00BF07F9"/>
    <w:rsid w:val="00BF2F05"/>
    <w:rsid w:val="00BF5ED9"/>
    <w:rsid w:val="00BF6982"/>
    <w:rsid w:val="00C0446F"/>
    <w:rsid w:val="00C05B7B"/>
    <w:rsid w:val="00C07BB6"/>
    <w:rsid w:val="00C07C95"/>
    <w:rsid w:val="00C216BF"/>
    <w:rsid w:val="00C22128"/>
    <w:rsid w:val="00C24798"/>
    <w:rsid w:val="00C30A04"/>
    <w:rsid w:val="00C30A47"/>
    <w:rsid w:val="00C34FD6"/>
    <w:rsid w:val="00C423C3"/>
    <w:rsid w:val="00C44A6B"/>
    <w:rsid w:val="00C46AD6"/>
    <w:rsid w:val="00C50F96"/>
    <w:rsid w:val="00C5132B"/>
    <w:rsid w:val="00C528A0"/>
    <w:rsid w:val="00C5421E"/>
    <w:rsid w:val="00C545D9"/>
    <w:rsid w:val="00C549CA"/>
    <w:rsid w:val="00C55FAD"/>
    <w:rsid w:val="00C60136"/>
    <w:rsid w:val="00C60AF7"/>
    <w:rsid w:val="00C6211F"/>
    <w:rsid w:val="00C65B01"/>
    <w:rsid w:val="00C669A9"/>
    <w:rsid w:val="00C73363"/>
    <w:rsid w:val="00C8298F"/>
    <w:rsid w:val="00C82D99"/>
    <w:rsid w:val="00C85303"/>
    <w:rsid w:val="00C878DE"/>
    <w:rsid w:val="00C9087A"/>
    <w:rsid w:val="00C913E1"/>
    <w:rsid w:val="00C9316C"/>
    <w:rsid w:val="00C978E3"/>
    <w:rsid w:val="00CA7CD2"/>
    <w:rsid w:val="00CB1685"/>
    <w:rsid w:val="00CB2BAD"/>
    <w:rsid w:val="00CB2EC4"/>
    <w:rsid w:val="00CB5CBA"/>
    <w:rsid w:val="00CC070D"/>
    <w:rsid w:val="00CC28CA"/>
    <w:rsid w:val="00CC2C51"/>
    <w:rsid w:val="00CC56AA"/>
    <w:rsid w:val="00CC69A1"/>
    <w:rsid w:val="00CD1813"/>
    <w:rsid w:val="00CD3367"/>
    <w:rsid w:val="00CD5ED8"/>
    <w:rsid w:val="00CD60C5"/>
    <w:rsid w:val="00CD7370"/>
    <w:rsid w:val="00CE0DFD"/>
    <w:rsid w:val="00CE1EFF"/>
    <w:rsid w:val="00CF0B86"/>
    <w:rsid w:val="00CF40AC"/>
    <w:rsid w:val="00CF4F58"/>
    <w:rsid w:val="00CF5712"/>
    <w:rsid w:val="00CF78BA"/>
    <w:rsid w:val="00D02F68"/>
    <w:rsid w:val="00D035F1"/>
    <w:rsid w:val="00D04077"/>
    <w:rsid w:val="00D102D3"/>
    <w:rsid w:val="00D10710"/>
    <w:rsid w:val="00D12803"/>
    <w:rsid w:val="00D12C75"/>
    <w:rsid w:val="00D153DA"/>
    <w:rsid w:val="00D15F60"/>
    <w:rsid w:val="00D172D8"/>
    <w:rsid w:val="00D206C2"/>
    <w:rsid w:val="00D25264"/>
    <w:rsid w:val="00D25E3D"/>
    <w:rsid w:val="00D27E99"/>
    <w:rsid w:val="00D33C87"/>
    <w:rsid w:val="00D406AE"/>
    <w:rsid w:val="00D422DD"/>
    <w:rsid w:val="00D42357"/>
    <w:rsid w:val="00D4701D"/>
    <w:rsid w:val="00D540C9"/>
    <w:rsid w:val="00D5564C"/>
    <w:rsid w:val="00D57788"/>
    <w:rsid w:val="00D6190C"/>
    <w:rsid w:val="00D639A5"/>
    <w:rsid w:val="00D6711E"/>
    <w:rsid w:val="00D67829"/>
    <w:rsid w:val="00D70742"/>
    <w:rsid w:val="00D73AA9"/>
    <w:rsid w:val="00D77494"/>
    <w:rsid w:val="00D80C22"/>
    <w:rsid w:val="00D81F66"/>
    <w:rsid w:val="00D8352A"/>
    <w:rsid w:val="00D8623C"/>
    <w:rsid w:val="00D873DF"/>
    <w:rsid w:val="00DA1913"/>
    <w:rsid w:val="00DA4F73"/>
    <w:rsid w:val="00DA4FFE"/>
    <w:rsid w:val="00DC23A0"/>
    <w:rsid w:val="00DD063E"/>
    <w:rsid w:val="00DD26D4"/>
    <w:rsid w:val="00DD4F4B"/>
    <w:rsid w:val="00DD537B"/>
    <w:rsid w:val="00DE0FA5"/>
    <w:rsid w:val="00DE403A"/>
    <w:rsid w:val="00DE6A72"/>
    <w:rsid w:val="00DF197B"/>
    <w:rsid w:val="00E0197E"/>
    <w:rsid w:val="00E03627"/>
    <w:rsid w:val="00E072AC"/>
    <w:rsid w:val="00E10B5B"/>
    <w:rsid w:val="00E20974"/>
    <w:rsid w:val="00E317D8"/>
    <w:rsid w:val="00E338CB"/>
    <w:rsid w:val="00E33998"/>
    <w:rsid w:val="00E34034"/>
    <w:rsid w:val="00E35AB6"/>
    <w:rsid w:val="00E35EB6"/>
    <w:rsid w:val="00E370A3"/>
    <w:rsid w:val="00E37927"/>
    <w:rsid w:val="00E41EDD"/>
    <w:rsid w:val="00E46AF9"/>
    <w:rsid w:val="00E51C13"/>
    <w:rsid w:val="00E52A52"/>
    <w:rsid w:val="00E5308C"/>
    <w:rsid w:val="00E53F23"/>
    <w:rsid w:val="00E55D7A"/>
    <w:rsid w:val="00E62AF6"/>
    <w:rsid w:val="00E6561E"/>
    <w:rsid w:val="00E65B22"/>
    <w:rsid w:val="00E65CA3"/>
    <w:rsid w:val="00E65CB7"/>
    <w:rsid w:val="00E67174"/>
    <w:rsid w:val="00E74486"/>
    <w:rsid w:val="00E80D6F"/>
    <w:rsid w:val="00E80EAD"/>
    <w:rsid w:val="00E83142"/>
    <w:rsid w:val="00E870DB"/>
    <w:rsid w:val="00E87323"/>
    <w:rsid w:val="00E87EFF"/>
    <w:rsid w:val="00E955D4"/>
    <w:rsid w:val="00EA234C"/>
    <w:rsid w:val="00EA3B3A"/>
    <w:rsid w:val="00EA4988"/>
    <w:rsid w:val="00EA6171"/>
    <w:rsid w:val="00EA6AD7"/>
    <w:rsid w:val="00EB3301"/>
    <w:rsid w:val="00EB5218"/>
    <w:rsid w:val="00EC0004"/>
    <w:rsid w:val="00ED2852"/>
    <w:rsid w:val="00ED436F"/>
    <w:rsid w:val="00ED4ABE"/>
    <w:rsid w:val="00ED66D8"/>
    <w:rsid w:val="00EE1626"/>
    <w:rsid w:val="00EE1B1A"/>
    <w:rsid w:val="00F02664"/>
    <w:rsid w:val="00F15108"/>
    <w:rsid w:val="00F15CA6"/>
    <w:rsid w:val="00F16C4E"/>
    <w:rsid w:val="00F17F43"/>
    <w:rsid w:val="00F25412"/>
    <w:rsid w:val="00F263F7"/>
    <w:rsid w:val="00F27F63"/>
    <w:rsid w:val="00F32DBB"/>
    <w:rsid w:val="00F35914"/>
    <w:rsid w:val="00F359D1"/>
    <w:rsid w:val="00F42B24"/>
    <w:rsid w:val="00F4356C"/>
    <w:rsid w:val="00F438E5"/>
    <w:rsid w:val="00F446B1"/>
    <w:rsid w:val="00F44AFC"/>
    <w:rsid w:val="00F451C8"/>
    <w:rsid w:val="00F50226"/>
    <w:rsid w:val="00F52B21"/>
    <w:rsid w:val="00F548D3"/>
    <w:rsid w:val="00F55169"/>
    <w:rsid w:val="00F577CE"/>
    <w:rsid w:val="00F61E15"/>
    <w:rsid w:val="00F730C0"/>
    <w:rsid w:val="00F815B7"/>
    <w:rsid w:val="00F937F3"/>
    <w:rsid w:val="00F95750"/>
    <w:rsid w:val="00F9645B"/>
    <w:rsid w:val="00FA7F59"/>
    <w:rsid w:val="00FB1802"/>
    <w:rsid w:val="00FB1965"/>
    <w:rsid w:val="00FB308E"/>
    <w:rsid w:val="00FB4CA0"/>
    <w:rsid w:val="00FC1EF6"/>
    <w:rsid w:val="00FC240E"/>
    <w:rsid w:val="00FC58DC"/>
    <w:rsid w:val="00FC6E3C"/>
    <w:rsid w:val="00FC7783"/>
    <w:rsid w:val="00FC78D5"/>
    <w:rsid w:val="00FD2EB8"/>
    <w:rsid w:val="00FD3475"/>
    <w:rsid w:val="00FD3FAC"/>
    <w:rsid w:val="00FD414A"/>
    <w:rsid w:val="00FE4E90"/>
    <w:rsid w:val="00FF343C"/>
    <w:rsid w:val="00FF4B27"/>
    <w:rsid w:val="00FF4E53"/>
  </w:rsids>
  <m:mathPr>
    <m:mathFont m:val="Cambria Math"/>
    <m:brkBin m:val="before"/>
    <m:brkBinSub m:val="--"/>
    <m:smallFrac/>
    <m:dispDe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BB1E2"/>
  <w15:docId w15:val="{4DB54D17-1A82-420E-A081-18D7BD2A3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46B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744E8"/>
    <w:rPr>
      <w:rFonts w:ascii="Lucida Grande" w:hAnsi="Lucida Grande" w:cs="Lucida Grande"/>
      <w:sz w:val="18"/>
      <w:szCs w:val="18"/>
    </w:rPr>
  </w:style>
  <w:style w:type="character" w:customStyle="1" w:styleId="TextedebullesCar">
    <w:name w:val="Texte de bulles Car"/>
    <w:basedOn w:val="Fuentedeprrafopredeter"/>
    <w:uiPriority w:val="99"/>
    <w:semiHidden/>
    <w:rsid w:val="00FE6758"/>
    <w:rPr>
      <w:rFonts w:ascii="Lucida Grande" w:hAnsi="Lucida Grande" w:cs="Lucida Grande"/>
      <w:sz w:val="18"/>
      <w:szCs w:val="18"/>
    </w:rPr>
  </w:style>
  <w:style w:type="character" w:customStyle="1" w:styleId="TextedebullesCar0">
    <w:name w:val="Texte de bulles Car"/>
    <w:basedOn w:val="Fuentedeprrafopredeter"/>
    <w:uiPriority w:val="99"/>
    <w:semiHidden/>
    <w:rsid w:val="00FE6758"/>
    <w:rPr>
      <w:rFonts w:ascii="Lucida Grande" w:hAnsi="Lucida Grande" w:cs="Lucida Grande"/>
      <w:sz w:val="18"/>
      <w:szCs w:val="18"/>
    </w:rPr>
  </w:style>
  <w:style w:type="character" w:customStyle="1" w:styleId="TextedebullesCar1">
    <w:name w:val="Texte de bulles Car"/>
    <w:basedOn w:val="Fuentedeprrafopredeter"/>
    <w:uiPriority w:val="99"/>
    <w:semiHidden/>
    <w:rsid w:val="00FE6758"/>
    <w:rPr>
      <w:rFonts w:ascii="Lucida Grande" w:hAnsi="Lucida Grande" w:cs="Lucida Grande"/>
      <w:sz w:val="18"/>
      <w:szCs w:val="18"/>
    </w:rPr>
  </w:style>
  <w:style w:type="paragraph" w:styleId="Piedepgina">
    <w:name w:val="footer"/>
    <w:basedOn w:val="Normal"/>
    <w:link w:val="PiedepginaCar"/>
    <w:uiPriority w:val="99"/>
    <w:unhideWhenUsed/>
    <w:rsid w:val="00363FA9"/>
    <w:pPr>
      <w:tabs>
        <w:tab w:val="center" w:pos="4703"/>
        <w:tab w:val="right" w:pos="9406"/>
      </w:tabs>
    </w:pPr>
  </w:style>
  <w:style w:type="character" w:customStyle="1" w:styleId="PiedepginaCar">
    <w:name w:val="Pie de página Car"/>
    <w:basedOn w:val="Fuentedeprrafopredeter"/>
    <w:link w:val="Piedepgina"/>
    <w:uiPriority w:val="99"/>
    <w:rsid w:val="00363FA9"/>
    <w:rPr>
      <w:lang w:val="en-GB"/>
    </w:rPr>
  </w:style>
  <w:style w:type="character" w:styleId="Nmerodepgina">
    <w:name w:val="page number"/>
    <w:basedOn w:val="Fuentedeprrafopredeter"/>
    <w:uiPriority w:val="99"/>
    <w:semiHidden/>
    <w:unhideWhenUsed/>
    <w:rsid w:val="00363FA9"/>
  </w:style>
  <w:style w:type="character" w:styleId="Hipervnculo">
    <w:name w:val="Hyperlink"/>
    <w:basedOn w:val="Fuentedeprrafopredeter"/>
    <w:uiPriority w:val="99"/>
    <w:unhideWhenUsed/>
    <w:rsid w:val="007B22EB"/>
    <w:rPr>
      <w:color w:val="0000FF" w:themeColor="hyperlink"/>
      <w:u w:val="single"/>
    </w:rPr>
  </w:style>
  <w:style w:type="character" w:customStyle="1" w:styleId="TextodegloboCar">
    <w:name w:val="Texto de globo Car"/>
    <w:basedOn w:val="Fuentedeprrafopredeter"/>
    <w:link w:val="Textodeglobo"/>
    <w:uiPriority w:val="99"/>
    <w:semiHidden/>
    <w:rsid w:val="008744E8"/>
    <w:rPr>
      <w:rFonts w:ascii="Lucida Grande" w:hAnsi="Lucida Grande" w:cs="Lucida Grande"/>
      <w:sz w:val="18"/>
      <w:szCs w:val="18"/>
      <w:lang w:val="en-GB"/>
    </w:rPr>
  </w:style>
  <w:style w:type="character" w:styleId="Refdecomentario">
    <w:name w:val="annotation reference"/>
    <w:basedOn w:val="Fuentedeprrafopredeter"/>
    <w:uiPriority w:val="99"/>
    <w:semiHidden/>
    <w:unhideWhenUsed/>
    <w:rsid w:val="00E80EAD"/>
    <w:rPr>
      <w:sz w:val="18"/>
      <w:szCs w:val="18"/>
    </w:rPr>
  </w:style>
  <w:style w:type="paragraph" w:styleId="Textocomentario">
    <w:name w:val="annotation text"/>
    <w:basedOn w:val="Normal"/>
    <w:link w:val="TextocomentarioCar"/>
    <w:uiPriority w:val="99"/>
    <w:semiHidden/>
    <w:unhideWhenUsed/>
    <w:rsid w:val="00E80EAD"/>
  </w:style>
  <w:style w:type="character" w:customStyle="1" w:styleId="TextocomentarioCar">
    <w:name w:val="Texto comentario Car"/>
    <w:basedOn w:val="Fuentedeprrafopredeter"/>
    <w:link w:val="Textocomentario"/>
    <w:uiPriority w:val="99"/>
    <w:semiHidden/>
    <w:rsid w:val="00E80EAD"/>
    <w:rPr>
      <w:lang w:val="en-GB"/>
    </w:rPr>
  </w:style>
  <w:style w:type="paragraph" w:styleId="Asuntodelcomentario">
    <w:name w:val="annotation subject"/>
    <w:basedOn w:val="Textocomentario"/>
    <w:next w:val="Textocomentario"/>
    <w:link w:val="AsuntodelcomentarioCar"/>
    <w:uiPriority w:val="99"/>
    <w:semiHidden/>
    <w:unhideWhenUsed/>
    <w:rsid w:val="00E80EAD"/>
    <w:rPr>
      <w:b/>
      <w:bCs/>
      <w:sz w:val="20"/>
      <w:szCs w:val="20"/>
    </w:rPr>
  </w:style>
  <w:style w:type="character" w:customStyle="1" w:styleId="AsuntodelcomentarioCar">
    <w:name w:val="Asunto del comentario Car"/>
    <w:basedOn w:val="TextocomentarioCar"/>
    <w:link w:val="Asuntodelcomentario"/>
    <w:uiPriority w:val="99"/>
    <w:semiHidden/>
    <w:rsid w:val="00E80EAD"/>
    <w:rPr>
      <w:b/>
      <w:bCs/>
      <w:sz w:val="20"/>
      <w:szCs w:val="20"/>
      <w:lang w:val="en-GB"/>
    </w:rPr>
  </w:style>
  <w:style w:type="paragraph" w:styleId="Encabezado">
    <w:name w:val="header"/>
    <w:basedOn w:val="Normal"/>
    <w:link w:val="EncabezadoCar"/>
    <w:uiPriority w:val="99"/>
    <w:unhideWhenUsed/>
    <w:rsid w:val="001E1DAF"/>
    <w:pPr>
      <w:tabs>
        <w:tab w:val="center" w:pos="4536"/>
        <w:tab w:val="right" w:pos="9072"/>
      </w:tabs>
    </w:pPr>
  </w:style>
  <w:style w:type="character" w:customStyle="1" w:styleId="EncabezadoCar">
    <w:name w:val="Encabezado Car"/>
    <w:basedOn w:val="Fuentedeprrafopredeter"/>
    <w:link w:val="Encabezado"/>
    <w:uiPriority w:val="99"/>
    <w:rsid w:val="001E1DAF"/>
  </w:style>
  <w:style w:type="paragraph" w:styleId="Prrafodelista">
    <w:name w:val="List Paragraph"/>
    <w:basedOn w:val="Normal"/>
    <w:uiPriority w:val="34"/>
    <w:qFormat/>
    <w:rsid w:val="00CE1EFF"/>
    <w:pPr>
      <w:ind w:left="720"/>
      <w:contextualSpacing/>
    </w:pPr>
  </w:style>
  <w:style w:type="character" w:styleId="Hipervnculovisitado">
    <w:name w:val="FollowedHyperlink"/>
    <w:basedOn w:val="Fuentedeprrafopredeter"/>
    <w:uiPriority w:val="99"/>
    <w:semiHidden/>
    <w:unhideWhenUsed/>
    <w:rsid w:val="002B1499"/>
    <w:rPr>
      <w:color w:val="800080" w:themeColor="followedHyperlink"/>
      <w:u w:val="single"/>
    </w:rPr>
  </w:style>
  <w:style w:type="paragraph" w:customStyle="1" w:styleId="EndNoteBibliography">
    <w:name w:val="EndNote Bibliography"/>
    <w:basedOn w:val="Normal"/>
    <w:link w:val="EndNoteBibliographyZchn"/>
    <w:rsid w:val="00024528"/>
    <w:pPr>
      <w:spacing w:after="200"/>
    </w:pPr>
    <w:rPr>
      <w:rFonts w:ascii="Cambria" w:eastAsiaTheme="minorHAnsi" w:hAnsi="Cambria" w:cs="Calibri"/>
      <w:noProof/>
      <w:szCs w:val="22"/>
      <w:lang w:val="en-US" w:eastAsia="en-US"/>
    </w:rPr>
  </w:style>
  <w:style w:type="character" w:customStyle="1" w:styleId="EndNoteBibliographyZchn">
    <w:name w:val="EndNote Bibliography Zchn"/>
    <w:basedOn w:val="Fuentedeprrafopredeter"/>
    <w:link w:val="EndNoteBibliography"/>
    <w:rsid w:val="00024528"/>
    <w:rPr>
      <w:rFonts w:ascii="Cambria" w:eastAsiaTheme="minorHAnsi" w:hAnsi="Cambria" w:cs="Calibri"/>
      <w:noProof/>
      <w:szCs w:val="22"/>
      <w:lang w:val="en-US" w:eastAsia="en-US"/>
    </w:rPr>
  </w:style>
  <w:style w:type="paragraph" w:customStyle="1" w:styleId="EndNoteBibliographyTitle">
    <w:name w:val="EndNote Bibliography Title"/>
    <w:basedOn w:val="Normal"/>
    <w:link w:val="EndNoteBibliographyTitleZchn"/>
    <w:rsid w:val="00E317D8"/>
    <w:pPr>
      <w:jc w:val="center"/>
    </w:pPr>
    <w:rPr>
      <w:rFonts w:ascii="Cambria" w:hAnsi="Cambria"/>
      <w:noProof/>
    </w:rPr>
  </w:style>
  <w:style w:type="character" w:customStyle="1" w:styleId="EndNoteBibliographyTitleZchn">
    <w:name w:val="EndNote Bibliography Title Zchn"/>
    <w:basedOn w:val="Fuentedeprrafopredeter"/>
    <w:link w:val="EndNoteBibliographyTitle"/>
    <w:rsid w:val="00E317D8"/>
    <w:rPr>
      <w:rFonts w:ascii="Cambria" w:hAnsi="Cambria"/>
      <w:noProof/>
    </w:rPr>
  </w:style>
  <w:style w:type="character" w:customStyle="1" w:styleId="wtemail">
    <w:name w:val="wt_email"/>
    <w:basedOn w:val="Fuentedeprrafopredeter"/>
    <w:rsid w:val="004708BF"/>
  </w:style>
  <w:style w:type="character" w:customStyle="1" w:styleId="Ninguno">
    <w:name w:val="Ninguno"/>
    <w:rsid w:val="00586C66"/>
  </w:style>
  <w:style w:type="paragraph" w:customStyle="1" w:styleId="CuerpoB">
    <w:name w:val="Cuerpo B"/>
    <w:rsid w:val="00586C66"/>
    <w:pPr>
      <w:pBdr>
        <w:top w:val="nil"/>
        <w:left w:val="nil"/>
        <w:bottom w:val="nil"/>
        <w:right w:val="nil"/>
        <w:between w:val="nil"/>
        <w:bar w:val="nil"/>
      </w:pBdr>
    </w:pPr>
    <w:rPr>
      <w:rFonts w:ascii="Times New Roman" w:eastAsia="Times New Roman" w:hAnsi="Times New Roman" w:cs="Times New Roman"/>
      <w:color w:val="000000"/>
      <w:u w:color="000000"/>
      <w:bdr w:val="nil"/>
      <w:lang w:val="en-US" w:eastAsia="en-GB"/>
    </w:rPr>
  </w:style>
  <w:style w:type="character" w:customStyle="1" w:styleId="Hyperlink0">
    <w:name w:val="Hyperlink.0"/>
    <w:basedOn w:val="Ninguno"/>
    <w:rsid w:val="00586C66"/>
    <w:rPr>
      <w:rFonts w:ascii="Arial" w:eastAsia="Arial" w:hAnsi="Arial" w:cs="Arial"/>
      <w:color w:val="000000"/>
      <w:u w:val="single" w:color="000000"/>
      <w:lang w:val="en-US"/>
    </w:rPr>
  </w:style>
  <w:style w:type="character" w:styleId="Mencinsinresolver">
    <w:name w:val="Unresolved Mention"/>
    <w:basedOn w:val="Fuentedeprrafopredeter"/>
    <w:uiPriority w:val="99"/>
    <w:semiHidden/>
    <w:unhideWhenUsed/>
    <w:rsid w:val="005C370E"/>
    <w:rPr>
      <w:color w:val="605E5C"/>
      <w:shd w:val="clear" w:color="auto" w:fill="E1DFDD"/>
    </w:rPr>
  </w:style>
  <w:style w:type="paragraph" w:customStyle="1" w:styleId="featured">
    <w:name w:val="featured"/>
    <w:basedOn w:val="Normal"/>
    <w:rsid w:val="005C370E"/>
    <w:pPr>
      <w:spacing w:before="100" w:beforeAutospacing="1" w:after="100" w:afterAutospacing="1"/>
    </w:pPr>
    <w:rPr>
      <w:rFonts w:ascii="Times New Roman" w:eastAsia="Times New Roman" w:hAnsi="Times New Roman" w:cs="Times New Roman"/>
      <w:lang w:val="en-CA" w:eastAsia="en-CA"/>
    </w:rPr>
  </w:style>
  <w:style w:type="paragraph" w:customStyle="1" w:styleId="button">
    <w:name w:val="button"/>
    <w:basedOn w:val="Normal"/>
    <w:rsid w:val="005C370E"/>
    <w:pPr>
      <w:spacing w:before="100" w:beforeAutospacing="1" w:after="100" w:afterAutospacing="1"/>
    </w:pPr>
    <w:rPr>
      <w:rFonts w:ascii="Times New Roman" w:eastAsia="Times New Roman" w:hAnsi="Times New Roman" w:cs="Times New Roman"/>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7345089">
      <w:bodyDiv w:val="1"/>
      <w:marLeft w:val="0"/>
      <w:marRight w:val="0"/>
      <w:marTop w:val="0"/>
      <w:marBottom w:val="0"/>
      <w:divBdr>
        <w:top w:val="none" w:sz="0" w:space="0" w:color="auto"/>
        <w:left w:val="none" w:sz="0" w:space="0" w:color="auto"/>
        <w:bottom w:val="none" w:sz="0" w:space="0" w:color="auto"/>
        <w:right w:val="none" w:sz="0" w:space="0" w:color="auto"/>
      </w:divBdr>
    </w:div>
    <w:div w:id="626352329">
      <w:bodyDiv w:val="1"/>
      <w:marLeft w:val="0"/>
      <w:marRight w:val="0"/>
      <w:marTop w:val="0"/>
      <w:marBottom w:val="0"/>
      <w:divBdr>
        <w:top w:val="none" w:sz="0" w:space="0" w:color="auto"/>
        <w:left w:val="none" w:sz="0" w:space="0" w:color="auto"/>
        <w:bottom w:val="none" w:sz="0" w:space="0" w:color="auto"/>
        <w:right w:val="none" w:sz="0" w:space="0" w:color="auto"/>
      </w:divBdr>
    </w:div>
    <w:div w:id="652678593">
      <w:bodyDiv w:val="1"/>
      <w:marLeft w:val="0"/>
      <w:marRight w:val="0"/>
      <w:marTop w:val="0"/>
      <w:marBottom w:val="0"/>
      <w:divBdr>
        <w:top w:val="none" w:sz="0" w:space="0" w:color="auto"/>
        <w:left w:val="none" w:sz="0" w:space="0" w:color="auto"/>
        <w:bottom w:val="none" w:sz="0" w:space="0" w:color="auto"/>
        <w:right w:val="none" w:sz="0" w:space="0" w:color="auto"/>
      </w:divBdr>
    </w:div>
    <w:div w:id="1616211695">
      <w:bodyDiv w:val="1"/>
      <w:marLeft w:val="0"/>
      <w:marRight w:val="0"/>
      <w:marTop w:val="0"/>
      <w:marBottom w:val="0"/>
      <w:divBdr>
        <w:top w:val="none" w:sz="0" w:space="0" w:color="auto"/>
        <w:left w:val="none" w:sz="0" w:space="0" w:color="auto"/>
        <w:bottom w:val="none" w:sz="0" w:space="0" w:color="auto"/>
        <w:right w:val="none" w:sz="0" w:space="0" w:color="auto"/>
      </w:divBdr>
    </w:div>
    <w:div w:id="17686526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fp.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nlinelibrary.wiley.com/toc/1600051x/2020/47/S2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1002</Words>
  <Characters>5713</Characters>
  <Application>Microsoft Office Word</Application>
  <DocSecurity>0</DocSecurity>
  <Lines>47</Lines>
  <Paragraphs>13</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HP Inc.</Company>
  <LinksUpToDate>false</LinksUpToDate>
  <CharactersWithSpaces>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Raby</dc:creator>
  <cp:lastModifiedBy>Candice Gasperin</cp:lastModifiedBy>
  <cp:revision>5</cp:revision>
  <cp:lastPrinted>2020-04-18T09:16:00Z</cp:lastPrinted>
  <dcterms:created xsi:type="dcterms:W3CDTF">2020-07-23T08:43:00Z</dcterms:created>
  <dcterms:modified xsi:type="dcterms:W3CDTF">2020-07-27T12:58:00Z</dcterms:modified>
</cp:coreProperties>
</file>